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106B5" w14:textId="0D54444A" w:rsidR="00D82ACB" w:rsidRPr="00D82ACB" w:rsidRDefault="00D82ACB" w:rsidP="00D82ACB">
      <w:pPr>
        <w:spacing w:after="0" w:line="240" w:lineRule="auto"/>
        <w:jc w:val="center"/>
        <w:rPr>
          <w:rFonts w:ascii="Arial" w:eastAsia="Times New Roman" w:hAnsi="Arial" w:cs="Arial"/>
          <w:b/>
          <w:bCs/>
          <w:noProof/>
          <w:color w:val="F7921E"/>
        </w:rPr>
      </w:pPr>
      <w:r w:rsidRPr="003F3921">
        <w:rPr>
          <w:rFonts w:ascii="Arial" w:eastAsia="Times New Roman" w:hAnsi="Arial" w:cs="Arial"/>
          <w:b/>
          <w:bCs/>
          <w:noProof/>
          <w:color w:val="BF4E14" w:themeColor="accent2" w:themeShade="BF"/>
        </w:rPr>
        <w:t xml:space="preserve">GA@WORK </w:t>
      </w:r>
      <w:r w:rsidR="00EC6C93" w:rsidRPr="003F3921">
        <w:rPr>
          <w:rFonts w:ascii="Arial" w:eastAsia="Times New Roman" w:hAnsi="Arial" w:cs="Arial"/>
          <w:b/>
          <w:bCs/>
          <w:noProof/>
          <w:color w:val="BF4E14" w:themeColor="accent2" w:themeShade="BF"/>
        </w:rPr>
        <w:t>Employee and Manager Go-Live Guide</w:t>
      </w:r>
      <w:r w:rsidRPr="003F3921">
        <w:rPr>
          <w:rFonts w:ascii="Arial" w:eastAsia="Times New Roman" w:hAnsi="Arial" w:cs="Arial"/>
          <w:b/>
          <w:bCs/>
          <w:noProof/>
          <w:color w:val="BF4E14" w:themeColor="accent2" w:themeShade="BF"/>
        </w:rPr>
        <w:t xml:space="preserve"> Talking Points</w:t>
      </w:r>
      <w:r w:rsidR="00291FA4" w:rsidRPr="003F3921">
        <w:rPr>
          <w:rFonts w:ascii="Arial" w:eastAsia="Times New Roman" w:hAnsi="Arial" w:cs="Arial"/>
          <w:b/>
          <w:bCs/>
          <w:noProof/>
          <w:color w:val="BF4E14" w:themeColor="accent2" w:themeShade="BF"/>
        </w:rPr>
        <w:t xml:space="preserve"> and FAQs</w:t>
      </w:r>
    </w:p>
    <w:p w14:paraId="259B2592" w14:textId="77777777" w:rsidR="00D82ACB" w:rsidRPr="00D82ACB" w:rsidRDefault="00D82ACB" w:rsidP="00D82ACB">
      <w:pPr>
        <w:spacing w:after="0" w:line="240" w:lineRule="auto"/>
        <w:jc w:val="center"/>
        <w:rPr>
          <w:rFonts w:ascii="Arial" w:eastAsia="Times New Roman" w:hAnsi="Arial" w:cs="Arial"/>
          <w:b/>
          <w:bCs/>
          <w:kern w:val="0"/>
          <w14:ligatures w14:val="none"/>
        </w:rPr>
      </w:pPr>
    </w:p>
    <w:p w14:paraId="49243CB2" w14:textId="72AD3257" w:rsidR="66DB9F85" w:rsidRDefault="66DB9F85" w:rsidP="3E3A232E">
      <w:pPr>
        <w:spacing w:after="0" w:line="240" w:lineRule="auto"/>
        <w:rPr>
          <w:rFonts w:ascii="Arial" w:eastAsia="Arial" w:hAnsi="Arial" w:cs="Arial"/>
        </w:rPr>
      </w:pPr>
      <w:r w:rsidRPr="3E3A232E">
        <w:rPr>
          <w:rStyle w:val="normaltextrun"/>
          <w:rFonts w:ascii="Arial" w:eastAsia="Arial" w:hAnsi="Arial" w:cs="Arial"/>
          <w:b/>
          <w:bCs/>
          <w:color w:val="000000" w:themeColor="text1"/>
        </w:rPr>
        <w:t>I</w:t>
      </w:r>
      <w:r w:rsidR="6B2D8271" w:rsidRPr="3E3A232E">
        <w:rPr>
          <w:rStyle w:val="normaltextrun"/>
          <w:rFonts w:ascii="Arial" w:eastAsia="Arial" w:hAnsi="Arial" w:cs="Arial"/>
          <w:b/>
          <w:bCs/>
          <w:color w:val="000000" w:themeColor="text1"/>
        </w:rPr>
        <w:t>nstructions</w:t>
      </w:r>
    </w:p>
    <w:p w14:paraId="49DCB02B" w14:textId="77777777" w:rsidR="00D82ACB" w:rsidRPr="00D82ACB" w:rsidRDefault="00D82ACB" w:rsidP="00D82ACB">
      <w:pPr>
        <w:spacing w:after="0" w:line="240" w:lineRule="auto"/>
        <w:rPr>
          <w:rFonts w:ascii="Arial" w:eastAsia="Times New Roman" w:hAnsi="Arial" w:cs="Arial"/>
          <w:b/>
          <w:bCs/>
          <w:kern w:val="0"/>
          <w14:ligatures w14:val="none"/>
        </w:rPr>
      </w:pPr>
    </w:p>
    <w:p w14:paraId="325F4C18" w14:textId="197A4F70" w:rsidR="00D82ACB" w:rsidRPr="00D82ACB" w:rsidRDefault="009E57D6" w:rsidP="00D82ACB">
      <w:pPr>
        <w:rPr>
          <w:rFonts w:ascii="Arial" w:eastAsia="Calibri" w:hAnsi="Arial" w:cs="Arial"/>
        </w:rPr>
      </w:pPr>
      <w:r>
        <w:rPr>
          <w:rFonts w:ascii="Arial" w:eastAsia="Calibri" w:hAnsi="Arial" w:cs="Arial"/>
        </w:rPr>
        <w:t>This document provides talking points and FAQs for agency leaders (HRDs, CFOs, CIOs, and APO/CUPOs) and agency communicators to support agency-wide communication about the</w:t>
      </w:r>
      <w:r w:rsidR="00EC6C93">
        <w:rPr>
          <w:rFonts w:ascii="Arial" w:eastAsia="Calibri" w:hAnsi="Arial" w:cs="Arial"/>
        </w:rPr>
        <w:t xml:space="preserve"> </w:t>
      </w:r>
      <w:r w:rsidR="00EC6C93" w:rsidRPr="00874B87">
        <w:rPr>
          <w:rFonts w:ascii="Arial" w:eastAsia="Calibri" w:hAnsi="Arial" w:cs="Arial"/>
          <w:b/>
        </w:rPr>
        <w:t>GA@WORK Employee and Manager Go-Live Guides</w:t>
      </w:r>
      <w:r w:rsidR="00D82ACB" w:rsidRPr="7787B193">
        <w:rPr>
          <w:rFonts w:ascii="Arial" w:eastAsia="Calibri" w:hAnsi="Arial" w:cs="Arial"/>
        </w:rPr>
        <w:t xml:space="preserve">. </w:t>
      </w:r>
      <w:r>
        <w:rPr>
          <w:rFonts w:ascii="Arial" w:eastAsia="Calibri" w:hAnsi="Arial" w:cs="Arial"/>
        </w:rPr>
        <w:t>It is intended to inform discussions, support presentations, and address frequently asked questions</w:t>
      </w:r>
      <w:r w:rsidR="00D82ACB" w:rsidRPr="7787B193">
        <w:rPr>
          <w:rFonts w:ascii="Arial" w:eastAsia="Calibri" w:hAnsi="Arial" w:cs="Arial"/>
        </w:rPr>
        <w:t>.</w:t>
      </w:r>
    </w:p>
    <w:p w14:paraId="65238AB8" w14:textId="7FE79625" w:rsidR="00F209C6" w:rsidRDefault="00F209C6" w:rsidP="00F209C6">
      <w:pPr>
        <w:tabs>
          <w:tab w:val="left" w:pos="6208"/>
        </w:tabs>
        <w:rPr>
          <w:rFonts w:ascii="Arial" w:eastAsia="Times New Roman" w:hAnsi="Arial" w:cs="Arial"/>
        </w:rPr>
      </w:pPr>
    </w:p>
    <w:p w14:paraId="71DCDD5B" w14:textId="34E62CBC" w:rsidR="00F209C6" w:rsidRPr="00E164CA" w:rsidRDefault="00B7346A" w:rsidP="00F209C6">
      <w:pPr>
        <w:tabs>
          <w:tab w:val="left" w:pos="6208"/>
        </w:tabs>
        <w:rPr>
          <w:rFonts w:ascii="Arial" w:eastAsia="Times New Roman" w:hAnsi="Arial" w:cs="Arial"/>
          <w:b/>
          <w:bCs/>
        </w:rPr>
      </w:pPr>
      <w:r>
        <w:rPr>
          <w:rFonts w:ascii="Arial" w:eastAsia="Times New Roman" w:hAnsi="Arial" w:cs="Arial"/>
          <w:b/>
          <w:bCs/>
        </w:rPr>
        <w:t>Core messages for any audience</w:t>
      </w:r>
    </w:p>
    <w:p w14:paraId="6101232E" w14:textId="5ABC4D81" w:rsidR="00D27E38" w:rsidRPr="00847E40" w:rsidRDefault="00847E40" w:rsidP="00B7346A">
      <w:pPr>
        <w:pStyle w:val="ListParagraph"/>
        <w:numPr>
          <w:ilvl w:val="0"/>
          <w:numId w:val="9"/>
        </w:numPr>
        <w:tabs>
          <w:tab w:val="left" w:pos="6208"/>
        </w:tabs>
        <w:rPr>
          <w:rFonts w:ascii="Arial" w:eastAsia="Times New Roman" w:hAnsi="Arial" w:cs="Arial"/>
          <w:b/>
          <w:bCs/>
        </w:rPr>
      </w:pPr>
      <w:r>
        <w:rPr>
          <w:rFonts w:ascii="Arial" w:eastAsia="Times New Roman" w:hAnsi="Arial" w:cs="Arial"/>
        </w:rPr>
        <w:t xml:space="preserve">The GA@WORK Employee and Manager Go-Live Guides are available to help employees and managers prepare for go-live and </w:t>
      </w:r>
      <w:r w:rsidR="0035602C">
        <w:rPr>
          <w:rFonts w:ascii="Arial" w:eastAsia="Times New Roman" w:hAnsi="Arial" w:cs="Arial"/>
        </w:rPr>
        <w:t xml:space="preserve">successfully </w:t>
      </w:r>
      <w:r>
        <w:rPr>
          <w:rFonts w:ascii="Arial" w:eastAsia="Times New Roman" w:hAnsi="Arial" w:cs="Arial"/>
        </w:rPr>
        <w:t xml:space="preserve">navigate the transition </w:t>
      </w:r>
      <w:r w:rsidR="0035602C">
        <w:rPr>
          <w:rFonts w:ascii="Arial" w:eastAsia="Times New Roman" w:hAnsi="Arial" w:cs="Arial"/>
        </w:rPr>
        <w:t>to GA@WORK</w:t>
      </w:r>
      <w:r>
        <w:rPr>
          <w:rFonts w:ascii="Arial" w:eastAsia="Times New Roman" w:hAnsi="Arial" w:cs="Arial"/>
        </w:rPr>
        <w:t>.</w:t>
      </w:r>
    </w:p>
    <w:p w14:paraId="57F315AA" w14:textId="76FCBB67" w:rsidR="00847E40" w:rsidRPr="00847E40" w:rsidRDefault="00847E40" w:rsidP="00B7346A">
      <w:pPr>
        <w:pStyle w:val="ListParagraph"/>
        <w:numPr>
          <w:ilvl w:val="0"/>
          <w:numId w:val="9"/>
        </w:numPr>
        <w:tabs>
          <w:tab w:val="left" w:pos="6208"/>
        </w:tabs>
        <w:rPr>
          <w:rFonts w:ascii="Arial" w:eastAsia="Times New Roman" w:hAnsi="Arial" w:cs="Arial"/>
          <w:b/>
          <w:bCs/>
        </w:rPr>
      </w:pPr>
      <w:r>
        <w:rPr>
          <w:rFonts w:ascii="Arial" w:eastAsia="Times New Roman" w:hAnsi="Arial" w:cs="Arial"/>
        </w:rPr>
        <w:t xml:space="preserve">Both guides are designed to be practical reference tools, not just informational materials. They help users understand what is changing, what actions they need to take, and where to go for help. </w:t>
      </w:r>
    </w:p>
    <w:p w14:paraId="35D53B79" w14:textId="683E8F7A" w:rsidR="00847E40" w:rsidRPr="00847E40" w:rsidRDefault="00847E40" w:rsidP="00B7346A">
      <w:pPr>
        <w:pStyle w:val="ListParagraph"/>
        <w:numPr>
          <w:ilvl w:val="0"/>
          <w:numId w:val="9"/>
        </w:numPr>
        <w:tabs>
          <w:tab w:val="left" w:pos="6208"/>
        </w:tabs>
        <w:rPr>
          <w:rFonts w:ascii="Arial" w:eastAsia="Times New Roman" w:hAnsi="Arial" w:cs="Arial"/>
          <w:b/>
          <w:bCs/>
        </w:rPr>
      </w:pPr>
      <w:r>
        <w:rPr>
          <w:rFonts w:ascii="Arial" w:eastAsia="Times New Roman" w:hAnsi="Arial" w:cs="Arial"/>
        </w:rPr>
        <w:t xml:space="preserve">The guides include timelines, key milestones, and first 30-days checklists so users can focus on the most important actions before go-live and in the early weeks after launch. </w:t>
      </w:r>
    </w:p>
    <w:p w14:paraId="538BF91A" w14:textId="773E8B10" w:rsidR="00847E40" w:rsidRPr="00131D2F" w:rsidRDefault="00847E40" w:rsidP="00B7346A">
      <w:pPr>
        <w:pStyle w:val="ListParagraph"/>
        <w:numPr>
          <w:ilvl w:val="0"/>
          <w:numId w:val="9"/>
        </w:numPr>
        <w:tabs>
          <w:tab w:val="left" w:pos="6208"/>
        </w:tabs>
        <w:rPr>
          <w:rFonts w:ascii="Arial" w:eastAsia="Times New Roman" w:hAnsi="Arial" w:cs="Arial"/>
          <w:b/>
          <w:bCs/>
        </w:rPr>
      </w:pPr>
      <w:r>
        <w:rPr>
          <w:rFonts w:ascii="Arial" w:eastAsia="Times New Roman" w:hAnsi="Arial" w:cs="Arial"/>
        </w:rPr>
        <w:t xml:space="preserve">Employees should review the GA@WORK Employee Go-Live Guide </w:t>
      </w:r>
      <w:r w:rsidR="0035602C">
        <w:rPr>
          <w:rFonts w:ascii="Arial" w:eastAsia="Times New Roman" w:hAnsi="Arial" w:cs="Arial"/>
        </w:rPr>
        <w:t>beginning in May</w:t>
      </w:r>
      <w:r>
        <w:rPr>
          <w:rFonts w:ascii="Arial" w:eastAsia="Times New Roman" w:hAnsi="Arial" w:cs="Arial"/>
        </w:rPr>
        <w:t xml:space="preserve">, use it </w:t>
      </w:r>
      <w:r w:rsidR="0035602C">
        <w:rPr>
          <w:rFonts w:ascii="Arial" w:eastAsia="Times New Roman" w:hAnsi="Arial" w:cs="Arial"/>
        </w:rPr>
        <w:t>to guide compl</w:t>
      </w:r>
      <w:r w:rsidR="00ED6446">
        <w:rPr>
          <w:rFonts w:ascii="Arial" w:eastAsia="Times New Roman" w:hAnsi="Arial" w:cs="Arial"/>
        </w:rPr>
        <w:t>etion of</w:t>
      </w:r>
      <w:r w:rsidR="0035602C">
        <w:rPr>
          <w:rFonts w:ascii="Arial" w:eastAsia="Times New Roman" w:hAnsi="Arial" w:cs="Arial"/>
        </w:rPr>
        <w:t xml:space="preserve"> pre</w:t>
      </w:r>
      <w:r w:rsidR="00436729">
        <w:rPr>
          <w:rFonts w:ascii="Arial" w:eastAsia="Times New Roman" w:hAnsi="Arial" w:cs="Arial"/>
        </w:rPr>
        <w:t xml:space="preserve"> go-live activities, and </w:t>
      </w:r>
      <w:r>
        <w:rPr>
          <w:rFonts w:ascii="Arial" w:eastAsia="Times New Roman" w:hAnsi="Arial" w:cs="Arial"/>
        </w:rPr>
        <w:t>use it during Day 1, Week 1, and Month 1</w:t>
      </w:r>
      <w:r w:rsidR="00436729">
        <w:rPr>
          <w:rFonts w:ascii="Arial" w:eastAsia="Times New Roman" w:hAnsi="Arial" w:cs="Arial"/>
        </w:rPr>
        <w:t xml:space="preserve"> once in GA@WORK to know what to do. It’s recommended to </w:t>
      </w:r>
      <w:r>
        <w:rPr>
          <w:rFonts w:ascii="Arial" w:eastAsia="Times New Roman" w:hAnsi="Arial" w:cs="Arial"/>
        </w:rPr>
        <w:t xml:space="preserve">keep </w:t>
      </w:r>
      <w:r w:rsidR="00436729">
        <w:rPr>
          <w:rFonts w:ascii="Arial" w:eastAsia="Times New Roman" w:hAnsi="Arial" w:cs="Arial"/>
        </w:rPr>
        <w:t>the guide</w:t>
      </w:r>
      <w:r>
        <w:rPr>
          <w:rFonts w:ascii="Arial" w:eastAsia="Times New Roman" w:hAnsi="Arial" w:cs="Arial"/>
        </w:rPr>
        <w:t xml:space="preserve"> available for reference after go-live.</w:t>
      </w:r>
    </w:p>
    <w:p w14:paraId="0D4469B7" w14:textId="4492767A" w:rsidR="00131D2F" w:rsidRPr="00131D2F" w:rsidRDefault="00131D2F" w:rsidP="00B7346A">
      <w:pPr>
        <w:pStyle w:val="ListParagraph"/>
        <w:numPr>
          <w:ilvl w:val="0"/>
          <w:numId w:val="9"/>
        </w:numPr>
        <w:tabs>
          <w:tab w:val="left" w:pos="6208"/>
        </w:tabs>
        <w:rPr>
          <w:rFonts w:ascii="Arial" w:eastAsia="Times New Roman" w:hAnsi="Arial" w:cs="Arial"/>
          <w:b/>
          <w:bCs/>
        </w:rPr>
      </w:pPr>
      <w:r>
        <w:rPr>
          <w:rFonts w:ascii="Arial" w:eastAsia="Times New Roman" w:hAnsi="Arial" w:cs="Arial"/>
        </w:rPr>
        <w:t xml:space="preserve">Managers should review the GA@WORK Manager Go-Live Guide </w:t>
      </w:r>
      <w:r w:rsidRPr="00436729">
        <w:rPr>
          <w:rFonts w:ascii="Arial" w:eastAsia="Times New Roman" w:hAnsi="Arial" w:cs="Arial"/>
          <w:b/>
          <w:u w:val="single"/>
        </w:rPr>
        <w:t>and</w:t>
      </w:r>
      <w:r>
        <w:rPr>
          <w:rFonts w:ascii="Arial" w:eastAsia="Times New Roman" w:hAnsi="Arial" w:cs="Arial"/>
        </w:rPr>
        <w:t xml:space="preserve"> also familiarize themselves with the GA@WORK Employee Go-Live Guide</w:t>
      </w:r>
      <w:r w:rsidR="007970D1">
        <w:rPr>
          <w:rFonts w:ascii="Arial" w:eastAsia="Times New Roman" w:hAnsi="Arial" w:cs="Arial"/>
        </w:rPr>
        <w:t>, as managers are employees too and should follow the employee guidance and key actions while reinforcing messages with their teams consistently.</w:t>
      </w:r>
    </w:p>
    <w:p w14:paraId="192A7703" w14:textId="78134835" w:rsidR="00E56201" w:rsidRPr="00E56201" w:rsidRDefault="00131D2F" w:rsidP="00E56201">
      <w:pPr>
        <w:pStyle w:val="ListParagraph"/>
        <w:numPr>
          <w:ilvl w:val="0"/>
          <w:numId w:val="9"/>
        </w:numPr>
        <w:tabs>
          <w:tab w:val="left" w:pos="6208"/>
        </w:tabs>
        <w:rPr>
          <w:rFonts w:ascii="Arial" w:eastAsia="Times New Roman" w:hAnsi="Arial" w:cs="Arial"/>
          <w:b/>
          <w:bCs/>
        </w:rPr>
      </w:pPr>
      <w:r>
        <w:rPr>
          <w:rFonts w:ascii="Arial" w:eastAsia="Times New Roman" w:hAnsi="Arial" w:cs="Arial"/>
        </w:rPr>
        <w:t>Agency leaders and communicators should encourage staff to review the appropriate guide, complete key actions by the stated deadlines, and use support resources when help is needed</w:t>
      </w:r>
      <w:r w:rsidR="00E56201">
        <w:rPr>
          <w:rFonts w:ascii="Arial" w:eastAsia="Times New Roman" w:hAnsi="Arial" w:cs="Arial"/>
        </w:rPr>
        <w:t>.</w:t>
      </w:r>
    </w:p>
    <w:p w14:paraId="4E582E80" w14:textId="77777777" w:rsidR="00E56201" w:rsidRPr="00E56201" w:rsidRDefault="00E56201" w:rsidP="00E56201">
      <w:pPr>
        <w:pStyle w:val="ListParagraph"/>
        <w:tabs>
          <w:tab w:val="left" w:pos="6208"/>
        </w:tabs>
        <w:rPr>
          <w:rFonts w:ascii="Arial" w:eastAsia="Times New Roman" w:hAnsi="Arial" w:cs="Arial"/>
          <w:b/>
          <w:bCs/>
        </w:rPr>
      </w:pPr>
    </w:p>
    <w:p w14:paraId="5BA0D734" w14:textId="185C3189" w:rsidR="000039C1" w:rsidRPr="000E2905" w:rsidRDefault="00E56201" w:rsidP="00F209C6">
      <w:pPr>
        <w:tabs>
          <w:tab w:val="left" w:pos="6208"/>
        </w:tabs>
        <w:rPr>
          <w:rFonts w:ascii="Arial" w:eastAsia="Times New Roman" w:hAnsi="Arial" w:cs="Arial"/>
          <w:b/>
          <w:bCs/>
        </w:rPr>
      </w:pPr>
      <w:r>
        <w:rPr>
          <w:rFonts w:ascii="Arial" w:eastAsia="Times New Roman" w:hAnsi="Arial" w:cs="Arial"/>
          <w:b/>
          <w:bCs/>
        </w:rPr>
        <w:t>GA@WORK Employee Go-Live Guide talking points</w:t>
      </w:r>
    </w:p>
    <w:p w14:paraId="11898623" w14:textId="4DC4DB5D" w:rsidR="00A22CC4" w:rsidRPr="00E56201" w:rsidRDefault="00E56201" w:rsidP="00E56201">
      <w:pPr>
        <w:pStyle w:val="ListParagraph"/>
        <w:numPr>
          <w:ilvl w:val="0"/>
          <w:numId w:val="10"/>
        </w:numPr>
        <w:tabs>
          <w:tab w:val="left" w:pos="6208"/>
        </w:tabs>
        <w:rPr>
          <w:rFonts w:ascii="Arial" w:eastAsia="Times New Roman" w:hAnsi="Arial" w:cs="Arial"/>
          <w:b/>
          <w:bCs/>
        </w:rPr>
      </w:pPr>
      <w:r>
        <w:rPr>
          <w:rFonts w:ascii="Arial" w:eastAsia="Times New Roman" w:hAnsi="Arial" w:cs="Arial"/>
        </w:rPr>
        <w:t>The GA@WORK Employee Go-Live Guide helps employees</w:t>
      </w:r>
      <w:r w:rsidR="00227E33">
        <w:rPr>
          <w:rFonts w:ascii="Arial" w:eastAsia="Times New Roman" w:hAnsi="Arial" w:cs="Arial"/>
        </w:rPr>
        <w:t xml:space="preserve"> – including managers, who are employees too – un</w:t>
      </w:r>
      <w:r>
        <w:rPr>
          <w:rFonts w:ascii="Arial" w:eastAsia="Times New Roman" w:hAnsi="Arial" w:cs="Arial"/>
        </w:rPr>
        <w:t xml:space="preserve">derstand key dates, important milestones, and what to expect before and after go-live. </w:t>
      </w:r>
    </w:p>
    <w:p w14:paraId="1DFE4C06" w14:textId="60611753" w:rsidR="00E56201" w:rsidRPr="00E56201" w:rsidRDefault="00E56201" w:rsidP="00E56201">
      <w:pPr>
        <w:pStyle w:val="ListParagraph"/>
        <w:numPr>
          <w:ilvl w:val="0"/>
          <w:numId w:val="10"/>
        </w:numPr>
        <w:tabs>
          <w:tab w:val="left" w:pos="6208"/>
        </w:tabs>
        <w:rPr>
          <w:rFonts w:ascii="Arial" w:eastAsia="Times New Roman" w:hAnsi="Arial" w:cs="Arial"/>
          <w:b/>
          <w:bCs/>
        </w:rPr>
      </w:pPr>
      <w:r>
        <w:rPr>
          <w:rFonts w:ascii="Arial" w:eastAsia="Times New Roman" w:hAnsi="Arial" w:cs="Arial"/>
        </w:rPr>
        <w:t>The guide includes pre go-live activities and a first 30-days checklist to help employees focus on the right actions at the right time.</w:t>
      </w:r>
    </w:p>
    <w:p w14:paraId="6F52D0C5" w14:textId="70A112C2" w:rsidR="000A45E2" w:rsidRPr="000A45E2" w:rsidRDefault="000A45E2" w:rsidP="000A45E2">
      <w:pPr>
        <w:pStyle w:val="ListParagraph"/>
        <w:numPr>
          <w:ilvl w:val="1"/>
          <w:numId w:val="10"/>
        </w:numPr>
        <w:tabs>
          <w:tab w:val="left" w:pos="6208"/>
        </w:tabs>
        <w:rPr>
          <w:rFonts w:ascii="Arial" w:eastAsia="Times New Roman" w:hAnsi="Arial" w:cs="Arial"/>
          <w:b/>
          <w:bCs/>
        </w:rPr>
      </w:pPr>
      <w:r>
        <w:rPr>
          <w:rFonts w:ascii="Arial" w:eastAsia="Times New Roman" w:hAnsi="Arial" w:cs="Arial"/>
        </w:rPr>
        <w:t>Pre go-live activities help prepare for a smoother go-live.</w:t>
      </w:r>
    </w:p>
    <w:p w14:paraId="3B70A7C7" w14:textId="3C504AD0" w:rsidR="00E56201" w:rsidRPr="00AD1729" w:rsidRDefault="00E56201" w:rsidP="000A45E2">
      <w:pPr>
        <w:pStyle w:val="ListParagraph"/>
        <w:numPr>
          <w:ilvl w:val="1"/>
          <w:numId w:val="10"/>
        </w:numPr>
        <w:tabs>
          <w:tab w:val="left" w:pos="6208"/>
        </w:tabs>
        <w:rPr>
          <w:rFonts w:ascii="Arial" w:eastAsia="Times New Roman" w:hAnsi="Arial" w:cs="Arial"/>
          <w:b/>
          <w:bCs/>
        </w:rPr>
      </w:pPr>
      <w:r>
        <w:rPr>
          <w:rFonts w:ascii="Arial" w:eastAsia="Times New Roman" w:hAnsi="Arial" w:cs="Arial"/>
        </w:rPr>
        <w:t xml:space="preserve">Day 1 activities include logging in, checking </w:t>
      </w:r>
      <w:r w:rsidR="008170DA">
        <w:rPr>
          <w:rFonts w:ascii="Arial" w:eastAsia="Times New Roman" w:hAnsi="Arial" w:cs="Arial"/>
        </w:rPr>
        <w:t xml:space="preserve">My Tasks, confirming reporting structure, and reviewing absence balances. </w:t>
      </w:r>
    </w:p>
    <w:p w14:paraId="7588EB49" w14:textId="6FEDEB2D" w:rsidR="00AD1729" w:rsidRPr="00AD1729" w:rsidRDefault="00AD1729" w:rsidP="000A45E2">
      <w:pPr>
        <w:pStyle w:val="ListParagraph"/>
        <w:numPr>
          <w:ilvl w:val="1"/>
          <w:numId w:val="10"/>
        </w:numPr>
        <w:tabs>
          <w:tab w:val="left" w:pos="6208"/>
        </w:tabs>
        <w:rPr>
          <w:rFonts w:ascii="Arial" w:eastAsia="Times New Roman" w:hAnsi="Arial" w:cs="Arial"/>
          <w:b/>
          <w:bCs/>
        </w:rPr>
      </w:pPr>
      <w:r>
        <w:rPr>
          <w:rFonts w:ascii="Arial" w:eastAsia="Times New Roman" w:hAnsi="Arial" w:cs="Arial"/>
        </w:rPr>
        <w:t xml:space="preserve">Week 1 activities include reviewing direct deposit, tax elections, time and leave balances, and personal information for accuracy. </w:t>
      </w:r>
    </w:p>
    <w:p w14:paraId="3B18709E" w14:textId="3523C68F" w:rsidR="00AD1729" w:rsidRPr="00AD1729" w:rsidRDefault="00AD1729" w:rsidP="000A45E2">
      <w:pPr>
        <w:pStyle w:val="ListParagraph"/>
        <w:numPr>
          <w:ilvl w:val="1"/>
          <w:numId w:val="10"/>
        </w:numPr>
        <w:tabs>
          <w:tab w:val="left" w:pos="6208"/>
        </w:tabs>
        <w:rPr>
          <w:rFonts w:ascii="Arial" w:eastAsia="Times New Roman" w:hAnsi="Arial" w:cs="Arial"/>
          <w:b/>
          <w:bCs/>
        </w:rPr>
      </w:pPr>
      <w:r>
        <w:rPr>
          <w:rFonts w:ascii="Arial" w:eastAsia="Times New Roman" w:hAnsi="Arial" w:cs="Arial"/>
        </w:rPr>
        <w:t xml:space="preserve">Month 1 activities include continuing to monitor My Tasks and reviewing pay slips for accuracy. </w:t>
      </w:r>
    </w:p>
    <w:p w14:paraId="36F7CF2E" w14:textId="64988D09" w:rsidR="00227E33" w:rsidRPr="00227E33" w:rsidRDefault="00227E33" w:rsidP="00E56201">
      <w:pPr>
        <w:pStyle w:val="ListParagraph"/>
        <w:numPr>
          <w:ilvl w:val="0"/>
          <w:numId w:val="10"/>
        </w:numPr>
        <w:tabs>
          <w:tab w:val="left" w:pos="6208"/>
        </w:tabs>
        <w:rPr>
          <w:rFonts w:ascii="Arial" w:eastAsia="Times New Roman" w:hAnsi="Arial" w:cs="Arial"/>
          <w:b/>
          <w:bCs/>
        </w:rPr>
      </w:pPr>
      <w:r>
        <w:rPr>
          <w:rFonts w:ascii="Arial" w:eastAsia="Times New Roman" w:hAnsi="Arial" w:cs="Arial"/>
        </w:rPr>
        <w:lastRenderedPageBreak/>
        <w:t>Managers should also follow the guidance in the GA@WORK Employee Go-Live Guide, since they are employees and need to complete employee actions themselves in addition to using the GA@WORK Manager Go-Live Guide for manager-specific responsibilities.</w:t>
      </w:r>
    </w:p>
    <w:p w14:paraId="65CFC1B2" w14:textId="14205209" w:rsidR="00AD1729" w:rsidRPr="00C64F46" w:rsidRDefault="00AD1729" w:rsidP="00E56201">
      <w:pPr>
        <w:pStyle w:val="ListParagraph"/>
        <w:numPr>
          <w:ilvl w:val="0"/>
          <w:numId w:val="10"/>
        </w:numPr>
        <w:tabs>
          <w:tab w:val="left" w:pos="6208"/>
        </w:tabs>
        <w:rPr>
          <w:rFonts w:ascii="Arial" w:eastAsia="Times New Roman" w:hAnsi="Arial" w:cs="Arial"/>
          <w:b/>
          <w:bCs/>
        </w:rPr>
      </w:pPr>
      <w:r>
        <w:rPr>
          <w:rFonts w:ascii="Arial" w:eastAsia="Times New Roman" w:hAnsi="Arial" w:cs="Arial"/>
        </w:rPr>
        <w:t>The guide also explains what is new in GA@WORK, introduces important terminolog</w:t>
      </w:r>
      <w:r w:rsidR="00C64F46">
        <w:rPr>
          <w:rFonts w:ascii="Arial" w:eastAsia="Times New Roman" w:hAnsi="Arial" w:cs="Arial"/>
        </w:rPr>
        <w:t>y, and points employees to support resources they can use after launch.</w:t>
      </w:r>
    </w:p>
    <w:p w14:paraId="6177331A" w14:textId="77777777" w:rsidR="00C64F46" w:rsidRPr="00E56201" w:rsidRDefault="00C64F46" w:rsidP="00C64F46">
      <w:pPr>
        <w:pStyle w:val="ListParagraph"/>
        <w:tabs>
          <w:tab w:val="left" w:pos="6208"/>
        </w:tabs>
        <w:rPr>
          <w:rFonts w:ascii="Arial" w:eastAsia="Times New Roman" w:hAnsi="Arial" w:cs="Arial"/>
          <w:b/>
          <w:bCs/>
        </w:rPr>
      </w:pPr>
    </w:p>
    <w:p w14:paraId="0FB3FB2C" w14:textId="4B62096C" w:rsidR="000039C1" w:rsidRDefault="00C64F46" w:rsidP="00F209C6">
      <w:pPr>
        <w:tabs>
          <w:tab w:val="left" w:pos="6208"/>
        </w:tabs>
        <w:rPr>
          <w:rFonts w:ascii="Arial" w:eastAsia="Times New Roman" w:hAnsi="Arial" w:cs="Arial"/>
          <w:b/>
          <w:bCs/>
        </w:rPr>
      </w:pPr>
      <w:r>
        <w:rPr>
          <w:rFonts w:ascii="Arial" w:eastAsia="Times New Roman" w:hAnsi="Arial" w:cs="Arial"/>
          <w:b/>
          <w:bCs/>
        </w:rPr>
        <w:t>GA@WORK Manager Go-Live Guide talking points</w:t>
      </w:r>
    </w:p>
    <w:p w14:paraId="36D65D9E" w14:textId="0E837E41" w:rsidR="005613BB" w:rsidRPr="005942BD" w:rsidRDefault="00826F3A" w:rsidP="00C64F46">
      <w:pPr>
        <w:pStyle w:val="ListParagraph"/>
        <w:numPr>
          <w:ilvl w:val="0"/>
          <w:numId w:val="12"/>
        </w:numPr>
        <w:tabs>
          <w:tab w:val="left" w:pos="6208"/>
        </w:tabs>
        <w:rPr>
          <w:rFonts w:ascii="Arial" w:eastAsia="Times New Roman" w:hAnsi="Arial" w:cs="Arial"/>
        </w:rPr>
      </w:pPr>
      <w:r w:rsidRPr="005942BD">
        <w:rPr>
          <w:rFonts w:ascii="Arial" w:eastAsia="Times New Roman" w:hAnsi="Arial" w:cs="Arial"/>
        </w:rPr>
        <w:t xml:space="preserve">The GA@WORK Manager Go-Live Guide helps managers understand what to expect at go-live, what actions to take during the transition, and how to support employees after launch. </w:t>
      </w:r>
    </w:p>
    <w:p w14:paraId="40DFAEEF" w14:textId="4BC89C72" w:rsidR="00826F3A" w:rsidRPr="005942BD" w:rsidRDefault="00826F3A" w:rsidP="00C64F46">
      <w:pPr>
        <w:pStyle w:val="ListParagraph"/>
        <w:numPr>
          <w:ilvl w:val="0"/>
          <w:numId w:val="12"/>
        </w:numPr>
        <w:tabs>
          <w:tab w:val="left" w:pos="6208"/>
        </w:tabs>
        <w:rPr>
          <w:rFonts w:ascii="Arial" w:eastAsia="Times New Roman" w:hAnsi="Arial" w:cs="Arial"/>
        </w:rPr>
      </w:pPr>
      <w:r w:rsidRPr="4197774E">
        <w:rPr>
          <w:rFonts w:ascii="Arial" w:eastAsia="Times New Roman" w:hAnsi="Arial" w:cs="Arial"/>
        </w:rPr>
        <w:t xml:space="preserve">The guide includes a manager checklist organized around Day 1, Week 1, and Month1 </w:t>
      </w:r>
      <w:r w:rsidR="3A1AA7F7" w:rsidRPr="4197774E">
        <w:rPr>
          <w:rFonts w:ascii="Arial" w:eastAsia="Times New Roman" w:hAnsi="Arial" w:cs="Arial"/>
        </w:rPr>
        <w:t xml:space="preserve">activities </w:t>
      </w:r>
      <w:r w:rsidRPr="4197774E">
        <w:rPr>
          <w:rFonts w:ascii="Arial" w:eastAsia="Times New Roman" w:hAnsi="Arial" w:cs="Arial"/>
        </w:rPr>
        <w:t>to help managers stay on track.</w:t>
      </w:r>
    </w:p>
    <w:p w14:paraId="4FCB7556" w14:textId="66FCE888" w:rsidR="00826F3A" w:rsidRPr="005942BD" w:rsidRDefault="00826F3A" w:rsidP="00A95EAB">
      <w:pPr>
        <w:pStyle w:val="ListParagraph"/>
        <w:numPr>
          <w:ilvl w:val="1"/>
          <w:numId w:val="12"/>
        </w:numPr>
        <w:tabs>
          <w:tab w:val="left" w:pos="6208"/>
        </w:tabs>
        <w:rPr>
          <w:rFonts w:ascii="Arial" w:eastAsia="Times New Roman" w:hAnsi="Arial" w:cs="Arial"/>
        </w:rPr>
      </w:pPr>
      <w:r w:rsidRPr="39DDA327">
        <w:rPr>
          <w:rFonts w:ascii="Arial" w:eastAsia="Times New Roman" w:hAnsi="Arial" w:cs="Arial"/>
        </w:rPr>
        <w:t>Day 1 activities include reviewing the</w:t>
      </w:r>
      <w:r w:rsidR="00C93D41" w:rsidRPr="39DDA327">
        <w:rPr>
          <w:rFonts w:ascii="Arial" w:eastAsia="Times New Roman" w:hAnsi="Arial" w:cs="Arial"/>
        </w:rPr>
        <w:t xml:space="preserve"> employee checklist</w:t>
      </w:r>
      <w:r w:rsidR="009A0CEE" w:rsidRPr="39DDA327">
        <w:rPr>
          <w:rFonts w:ascii="Arial" w:eastAsia="Times New Roman" w:hAnsi="Arial" w:cs="Arial"/>
        </w:rPr>
        <w:t xml:space="preserve"> in the GA@WORK Employee Go-Live Guide</w:t>
      </w:r>
      <w:r w:rsidR="00C93D41" w:rsidRPr="39DDA327">
        <w:rPr>
          <w:rFonts w:ascii="Arial" w:eastAsia="Times New Roman" w:hAnsi="Arial" w:cs="Arial"/>
        </w:rPr>
        <w:t xml:space="preserve">, confirming reporting structure, checking My Tasks, and scheduling meetings with direct reports. </w:t>
      </w:r>
    </w:p>
    <w:p w14:paraId="647C2517" w14:textId="683AEF54" w:rsidR="00D045BA" w:rsidRPr="005942BD" w:rsidRDefault="00D045BA" w:rsidP="00A95EAB">
      <w:pPr>
        <w:pStyle w:val="ListParagraph"/>
        <w:numPr>
          <w:ilvl w:val="1"/>
          <w:numId w:val="12"/>
        </w:numPr>
        <w:tabs>
          <w:tab w:val="left" w:pos="6208"/>
        </w:tabs>
        <w:rPr>
          <w:rFonts w:ascii="Arial" w:eastAsia="Times New Roman" w:hAnsi="Arial" w:cs="Arial"/>
        </w:rPr>
      </w:pPr>
      <w:r w:rsidRPr="005942BD">
        <w:rPr>
          <w:rFonts w:ascii="Arial" w:eastAsia="Times New Roman" w:hAnsi="Arial" w:cs="Arial"/>
        </w:rPr>
        <w:t>Week 1 activities include reviewing the Time and Absence Dashboard and Team Performance Dashboard and reminding employees to verify contact information.</w:t>
      </w:r>
    </w:p>
    <w:p w14:paraId="6950EAF0" w14:textId="3D6CA816" w:rsidR="00D045BA" w:rsidRPr="005942BD" w:rsidRDefault="00D045BA" w:rsidP="00A95EAB">
      <w:pPr>
        <w:pStyle w:val="ListParagraph"/>
        <w:numPr>
          <w:ilvl w:val="1"/>
          <w:numId w:val="12"/>
        </w:numPr>
        <w:tabs>
          <w:tab w:val="left" w:pos="6208"/>
        </w:tabs>
        <w:rPr>
          <w:rFonts w:ascii="Arial" w:eastAsia="Times New Roman" w:hAnsi="Arial" w:cs="Arial"/>
        </w:rPr>
      </w:pPr>
      <w:r w:rsidRPr="005942BD">
        <w:rPr>
          <w:rFonts w:ascii="Arial" w:eastAsia="Times New Roman" w:hAnsi="Arial" w:cs="Arial"/>
        </w:rPr>
        <w:t>Month 1 activities include completing approvals, monitoring My Tasks, confirming approvals for time and absence, and HR actions, and conducting performance reviews</w:t>
      </w:r>
      <w:r w:rsidR="005942BD" w:rsidRPr="005942BD">
        <w:rPr>
          <w:rFonts w:ascii="Arial" w:eastAsia="Times New Roman" w:hAnsi="Arial" w:cs="Arial"/>
        </w:rPr>
        <w:t xml:space="preserve">. </w:t>
      </w:r>
    </w:p>
    <w:p w14:paraId="1E0E6B01" w14:textId="6ECD8F7D" w:rsidR="005942BD" w:rsidRDefault="005942BD" w:rsidP="00C64F46">
      <w:pPr>
        <w:pStyle w:val="ListParagraph"/>
        <w:numPr>
          <w:ilvl w:val="0"/>
          <w:numId w:val="12"/>
        </w:numPr>
        <w:tabs>
          <w:tab w:val="left" w:pos="6208"/>
        </w:tabs>
        <w:rPr>
          <w:rFonts w:ascii="Arial" w:eastAsia="Times New Roman" w:hAnsi="Arial" w:cs="Arial"/>
        </w:rPr>
      </w:pPr>
      <w:r w:rsidRPr="005942BD">
        <w:rPr>
          <w:rFonts w:ascii="Arial" w:eastAsia="Times New Roman" w:hAnsi="Arial" w:cs="Arial"/>
        </w:rPr>
        <w:t xml:space="preserve">The guide also emphasized the manager’s role in directing employees to self-service resources, training, Job Aids, and agency support channels. </w:t>
      </w:r>
    </w:p>
    <w:p w14:paraId="1C3AC7D2" w14:textId="77777777" w:rsidR="005942BD" w:rsidRPr="005942BD" w:rsidRDefault="005942BD" w:rsidP="005942BD">
      <w:pPr>
        <w:pStyle w:val="ListParagraph"/>
        <w:tabs>
          <w:tab w:val="left" w:pos="6208"/>
        </w:tabs>
        <w:rPr>
          <w:rFonts w:ascii="Arial" w:eastAsia="Times New Roman" w:hAnsi="Arial" w:cs="Arial"/>
        </w:rPr>
      </w:pPr>
    </w:p>
    <w:p w14:paraId="40C22B78" w14:textId="3136012A" w:rsidR="00F3449A" w:rsidRDefault="002116E5" w:rsidP="00F209C6">
      <w:pPr>
        <w:tabs>
          <w:tab w:val="left" w:pos="6208"/>
        </w:tabs>
        <w:rPr>
          <w:rFonts w:ascii="Arial" w:eastAsia="Times New Roman" w:hAnsi="Arial" w:cs="Arial"/>
          <w:b/>
          <w:bCs/>
        </w:rPr>
      </w:pPr>
      <w:r>
        <w:rPr>
          <w:rFonts w:ascii="Arial" w:eastAsia="Times New Roman" w:hAnsi="Arial" w:cs="Arial"/>
          <w:b/>
          <w:bCs/>
        </w:rPr>
        <w:t>Leadership and communicator talking points</w:t>
      </w:r>
    </w:p>
    <w:p w14:paraId="115343D6" w14:textId="100D5B4E" w:rsidR="7A8CF47F" w:rsidRDefault="002116E5" w:rsidP="002116E5">
      <w:pPr>
        <w:pStyle w:val="ListParagraph"/>
        <w:numPr>
          <w:ilvl w:val="0"/>
          <w:numId w:val="14"/>
        </w:numPr>
        <w:tabs>
          <w:tab w:val="left" w:pos="6208"/>
        </w:tabs>
        <w:rPr>
          <w:rFonts w:ascii="Arial" w:eastAsia="Times New Roman" w:hAnsi="Arial" w:cs="Arial"/>
        </w:rPr>
      </w:pPr>
      <w:r>
        <w:rPr>
          <w:rFonts w:ascii="Arial" w:eastAsia="Times New Roman" w:hAnsi="Arial" w:cs="Arial"/>
        </w:rPr>
        <w:t>Agency leaders can reinforce that these guides are intended to make the transition to GA@WORK more manageable by giving employees and managers a clear path through go-live.</w:t>
      </w:r>
    </w:p>
    <w:p w14:paraId="6B827CF5" w14:textId="1666A32F" w:rsidR="002116E5" w:rsidRDefault="00923553" w:rsidP="002116E5">
      <w:pPr>
        <w:pStyle w:val="ListParagraph"/>
        <w:numPr>
          <w:ilvl w:val="0"/>
          <w:numId w:val="14"/>
        </w:numPr>
        <w:tabs>
          <w:tab w:val="left" w:pos="6208"/>
        </w:tabs>
        <w:rPr>
          <w:rFonts w:ascii="Arial" w:eastAsia="Times New Roman" w:hAnsi="Arial" w:cs="Arial"/>
        </w:rPr>
      </w:pPr>
      <w:r>
        <w:rPr>
          <w:rFonts w:ascii="Arial" w:eastAsia="Times New Roman" w:hAnsi="Arial" w:cs="Arial"/>
        </w:rPr>
        <w:t>Employees</w:t>
      </w:r>
      <w:r w:rsidR="002116E5">
        <w:rPr>
          <w:rFonts w:ascii="Arial" w:eastAsia="Times New Roman" w:hAnsi="Arial" w:cs="Arial"/>
        </w:rPr>
        <w:t xml:space="preserve"> and managers</w:t>
      </w:r>
      <w:r>
        <w:rPr>
          <w:rFonts w:ascii="Arial" w:eastAsia="Times New Roman" w:hAnsi="Arial" w:cs="Arial"/>
        </w:rPr>
        <w:t xml:space="preserve"> should</w:t>
      </w:r>
      <w:r w:rsidR="002116E5">
        <w:rPr>
          <w:rFonts w:ascii="Arial" w:eastAsia="Times New Roman" w:hAnsi="Arial" w:cs="Arial"/>
        </w:rPr>
        <w:t xml:space="preserve"> review their guide before go-live, use it during the first 30 days, and keep it available for reference after launch.</w:t>
      </w:r>
    </w:p>
    <w:p w14:paraId="308C34D3" w14:textId="3D5CB7C3" w:rsidR="002116E5" w:rsidRDefault="002116E5" w:rsidP="002116E5">
      <w:pPr>
        <w:pStyle w:val="ListParagraph"/>
        <w:numPr>
          <w:ilvl w:val="0"/>
          <w:numId w:val="14"/>
        </w:numPr>
        <w:tabs>
          <w:tab w:val="left" w:pos="6208"/>
        </w:tabs>
        <w:rPr>
          <w:rFonts w:ascii="Arial" w:eastAsia="Times New Roman" w:hAnsi="Arial" w:cs="Arial"/>
        </w:rPr>
      </w:pPr>
      <w:r>
        <w:rPr>
          <w:rFonts w:ascii="Arial" w:eastAsia="Times New Roman" w:hAnsi="Arial" w:cs="Arial"/>
        </w:rPr>
        <w:t xml:space="preserve">Leaders can emphasize that completing key actions on time helps reduce confusion and supports a smoother transition. </w:t>
      </w:r>
    </w:p>
    <w:p w14:paraId="62E81389" w14:textId="183D231F" w:rsidR="002116E5" w:rsidRDefault="002116E5" w:rsidP="002116E5">
      <w:pPr>
        <w:pStyle w:val="ListParagraph"/>
        <w:numPr>
          <w:ilvl w:val="0"/>
          <w:numId w:val="14"/>
        </w:numPr>
        <w:tabs>
          <w:tab w:val="left" w:pos="6208"/>
        </w:tabs>
        <w:rPr>
          <w:rFonts w:ascii="Arial" w:eastAsia="Times New Roman" w:hAnsi="Arial" w:cs="Arial"/>
        </w:rPr>
      </w:pPr>
      <w:r>
        <w:rPr>
          <w:rFonts w:ascii="Arial" w:eastAsia="Times New Roman" w:hAnsi="Arial" w:cs="Arial"/>
        </w:rPr>
        <w:t xml:space="preserve">Communicators should reinforce that support is available through self-service resources, training materials, Job Aids, and the Post Go-Live Agency Support Team. </w:t>
      </w:r>
    </w:p>
    <w:p w14:paraId="4E7CB361" w14:textId="3BD43D5D" w:rsidR="002116E5" w:rsidRDefault="002116E5" w:rsidP="002116E5">
      <w:pPr>
        <w:pStyle w:val="ListParagraph"/>
        <w:numPr>
          <w:ilvl w:val="0"/>
          <w:numId w:val="14"/>
        </w:numPr>
        <w:tabs>
          <w:tab w:val="left" w:pos="6208"/>
        </w:tabs>
        <w:rPr>
          <w:rFonts w:ascii="Arial" w:eastAsia="Times New Roman" w:hAnsi="Arial" w:cs="Arial"/>
        </w:rPr>
      </w:pPr>
      <w:r>
        <w:rPr>
          <w:rFonts w:ascii="Arial" w:eastAsia="Times New Roman" w:hAnsi="Arial" w:cs="Arial"/>
        </w:rPr>
        <w:t>Managers should be reminded that they are an important part of the support model and should help connect employees to the right resources when questions arise.</w:t>
      </w:r>
    </w:p>
    <w:p w14:paraId="56D36929" w14:textId="77777777" w:rsidR="00527AC7" w:rsidRPr="002116E5" w:rsidRDefault="00527AC7" w:rsidP="00527AC7">
      <w:pPr>
        <w:pStyle w:val="ListParagraph"/>
        <w:tabs>
          <w:tab w:val="left" w:pos="6208"/>
        </w:tabs>
        <w:rPr>
          <w:rFonts w:ascii="Arial" w:eastAsia="Times New Roman" w:hAnsi="Arial" w:cs="Arial"/>
        </w:rPr>
      </w:pPr>
    </w:p>
    <w:p w14:paraId="269A8627" w14:textId="4DBA7FFE" w:rsidR="62033D3B" w:rsidRDefault="003F5951" w:rsidP="41C8373B">
      <w:pPr>
        <w:tabs>
          <w:tab w:val="left" w:pos="6208"/>
        </w:tabs>
        <w:rPr>
          <w:rFonts w:ascii="Arial" w:eastAsia="Times New Roman" w:hAnsi="Arial" w:cs="Arial"/>
          <w:b/>
          <w:bCs/>
        </w:rPr>
      </w:pPr>
      <w:r>
        <w:rPr>
          <w:rFonts w:ascii="Arial" w:eastAsia="Times New Roman" w:hAnsi="Arial" w:cs="Arial"/>
          <w:b/>
          <w:bCs/>
        </w:rPr>
        <w:t>Frequently Ask</w:t>
      </w:r>
      <w:r w:rsidR="00C52BDA">
        <w:rPr>
          <w:rFonts w:ascii="Arial" w:eastAsia="Times New Roman" w:hAnsi="Arial" w:cs="Arial"/>
          <w:b/>
          <w:bCs/>
        </w:rPr>
        <w:t>ed</w:t>
      </w:r>
      <w:r>
        <w:rPr>
          <w:rFonts w:ascii="Arial" w:eastAsia="Times New Roman" w:hAnsi="Arial" w:cs="Arial"/>
          <w:b/>
          <w:bCs/>
        </w:rPr>
        <w:t xml:space="preserve"> Questions</w:t>
      </w:r>
    </w:p>
    <w:p w14:paraId="498D9E41" w14:textId="7B42C807" w:rsidR="00625AC3" w:rsidRDefault="00F0049D" w:rsidP="008F1E9F">
      <w:pPr>
        <w:tabs>
          <w:tab w:val="left" w:pos="6208"/>
        </w:tabs>
        <w:rPr>
          <w:rFonts w:ascii="Arial" w:eastAsia="Times New Roman" w:hAnsi="Arial" w:cs="Arial"/>
          <w:b/>
          <w:bCs/>
        </w:rPr>
      </w:pPr>
      <w:r w:rsidRPr="00F0049D">
        <w:rPr>
          <w:rFonts w:ascii="Arial" w:eastAsia="Times New Roman" w:hAnsi="Arial" w:cs="Arial"/>
          <w:b/>
          <w:bCs/>
        </w:rPr>
        <w:t>What are the GA@WORK Go-Live Guides?</w:t>
      </w:r>
    </w:p>
    <w:p w14:paraId="53F4802F" w14:textId="49CEBDCA" w:rsidR="00F0049D" w:rsidRDefault="00F0049D" w:rsidP="008F1E9F">
      <w:pPr>
        <w:tabs>
          <w:tab w:val="left" w:pos="6208"/>
        </w:tabs>
        <w:rPr>
          <w:rFonts w:ascii="Arial" w:eastAsia="Times New Roman" w:hAnsi="Arial" w:cs="Arial"/>
        </w:rPr>
      </w:pPr>
      <w:r>
        <w:rPr>
          <w:rFonts w:ascii="Arial" w:eastAsia="Times New Roman" w:hAnsi="Arial" w:cs="Arial"/>
        </w:rPr>
        <w:t xml:space="preserve">They are practical reference guides designed to help employees and managers understand what to expect before and after go-live, complete key activities, and know where to go for help. </w:t>
      </w:r>
    </w:p>
    <w:p w14:paraId="76075D77" w14:textId="45954963" w:rsidR="00F0049D" w:rsidRDefault="00F0049D" w:rsidP="008F1E9F">
      <w:pPr>
        <w:tabs>
          <w:tab w:val="left" w:pos="6208"/>
        </w:tabs>
        <w:rPr>
          <w:rFonts w:ascii="Arial" w:eastAsia="Times New Roman" w:hAnsi="Arial" w:cs="Arial"/>
          <w:b/>
          <w:bCs/>
        </w:rPr>
      </w:pPr>
      <w:r w:rsidRPr="00F0049D">
        <w:rPr>
          <w:rFonts w:ascii="Arial" w:eastAsia="Times New Roman" w:hAnsi="Arial" w:cs="Arial"/>
          <w:b/>
          <w:bCs/>
        </w:rPr>
        <w:lastRenderedPageBreak/>
        <w:t>What does the GA@WORK Employee Go-Live Guide include?</w:t>
      </w:r>
    </w:p>
    <w:p w14:paraId="61BCA415" w14:textId="650D9FB0" w:rsidR="00F0049D" w:rsidRPr="00A31098" w:rsidRDefault="00F0049D" w:rsidP="008F1E9F">
      <w:pPr>
        <w:tabs>
          <w:tab w:val="left" w:pos="6208"/>
        </w:tabs>
        <w:rPr>
          <w:rFonts w:ascii="Arial" w:eastAsia="Times New Roman" w:hAnsi="Arial" w:cs="Arial"/>
          <w:b/>
          <w:bCs/>
        </w:rPr>
      </w:pPr>
      <w:r>
        <w:rPr>
          <w:rFonts w:ascii="Arial" w:eastAsia="Times New Roman" w:hAnsi="Arial" w:cs="Arial"/>
        </w:rPr>
        <w:t>It includes key milestones and dates, pre</w:t>
      </w:r>
      <w:r w:rsidR="009D1F53">
        <w:rPr>
          <w:rFonts w:ascii="Arial" w:eastAsia="Times New Roman" w:hAnsi="Arial" w:cs="Arial"/>
        </w:rPr>
        <w:t xml:space="preserve"> go-live activities, a first 30-days checklist, what is new in GA@WORK, terminology, and support resources.</w:t>
      </w:r>
    </w:p>
    <w:p w14:paraId="55818719" w14:textId="446DCC29" w:rsidR="009D1F53" w:rsidRPr="00A31098" w:rsidRDefault="009D1F53" w:rsidP="008F1E9F">
      <w:pPr>
        <w:tabs>
          <w:tab w:val="left" w:pos="6208"/>
        </w:tabs>
        <w:rPr>
          <w:rFonts w:ascii="Arial" w:eastAsia="Times New Roman" w:hAnsi="Arial" w:cs="Arial"/>
          <w:b/>
          <w:bCs/>
        </w:rPr>
      </w:pPr>
      <w:r w:rsidRPr="00A31098">
        <w:rPr>
          <w:rFonts w:ascii="Arial" w:eastAsia="Times New Roman" w:hAnsi="Arial" w:cs="Arial"/>
          <w:b/>
          <w:bCs/>
        </w:rPr>
        <w:t>What does the GA@WORK Manager Go-Live Guide include?</w:t>
      </w:r>
    </w:p>
    <w:p w14:paraId="3E752869" w14:textId="189CCD91" w:rsidR="009D1F53" w:rsidRDefault="00A31098" w:rsidP="008F1E9F">
      <w:pPr>
        <w:tabs>
          <w:tab w:val="left" w:pos="6208"/>
        </w:tabs>
        <w:rPr>
          <w:rFonts w:ascii="Arial" w:eastAsia="Times New Roman" w:hAnsi="Arial" w:cs="Arial"/>
        </w:rPr>
      </w:pPr>
      <w:r>
        <w:rPr>
          <w:rFonts w:ascii="Arial" w:eastAsia="Times New Roman" w:hAnsi="Arial" w:cs="Arial"/>
        </w:rPr>
        <w:t xml:space="preserve">It includes a go-live timeline, a first 30-days checklist, manager responsibilities, and support guidance for helping employees after launch. </w:t>
      </w:r>
    </w:p>
    <w:p w14:paraId="734386D0" w14:textId="34DB5589" w:rsidR="00857C1E" w:rsidRDefault="00857C1E" w:rsidP="008F1E9F">
      <w:pPr>
        <w:tabs>
          <w:tab w:val="left" w:pos="6208"/>
        </w:tabs>
        <w:rPr>
          <w:rFonts w:ascii="Arial" w:eastAsia="Times New Roman" w:hAnsi="Arial" w:cs="Arial"/>
          <w:b/>
          <w:bCs/>
        </w:rPr>
      </w:pPr>
      <w:r>
        <w:rPr>
          <w:rFonts w:ascii="Arial" w:eastAsia="Times New Roman" w:hAnsi="Arial" w:cs="Arial"/>
          <w:b/>
          <w:bCs/>
        </w:rPr>
        <w:t>Why should employees and managers review the guides before go-live?</w:t>
      </w:r>
    </w:p>
    <w:p w14:paraId="4156C6BA" w14:textId="0E1FFEFC" w:rsidR="00857C1E" w:rsidRDefault="00857C1E" w:rsidP="008F1E9F">
      <w:pPr>
        <w:tabs>
          <w:tab w:val="left" w:pos="6208"/>
        </w:tabs>
        <w:rPr>
          <w:rFonts w:ascii="Arial" w:eastAsia="Times New Roman" w:hAnsi="Arial" w:cs="Arial"/>
        </w:rPr>
      </w:pPr>
      <w:r>
        <w:rPr>
          <w:rFonts w:ascii="Arial" w:eastAsia="Times New Roman" w:hAnsi="Arial" w:cs="Arial"/>
        </w:rPr>
        <w:t xml:space="preserve">Reviewing the guides early helps users understand key dates, complete required actions on time, and prepare for the transition with fewer surprises. </w:t>
      </w:r>
    </w:p>
    <w:p w14:paraId="32F9121C" w14:textId="282E9F29" w:rsidR="00857C1E" w:rsidRDefault="00857C1E" w:rsidP="008F1E9F">
      <w:pPr>
        <w:tabs>
          <w:tab w:val="left" w:pos="6208"/>
        </w:tabs>
        <w:rPr>
          <w:rFonts w:ascii="Arial" w:eastAsia="Times New Roman" w:hAnsi="Arial" w:cs="Arial"/>
          <w:b/>
          <w:bCs/>
        </w:rPr>
      </w:pPr>
      <w:r>
        <w:rPr>
          <w:rFonts w:ascii="Arial" w:eastAsia="Times New Roman" w:hAnsi="Arial" w:cs="Arial"/>
          <w:b/>
          <w:bCs/>
        </w:rPr>
        <w:t>How should managers use the guide?</w:t>
      </w:r>
    </w:p>
    <w:p w14:paraId="5BC9BA94" w14:textId="60A48DB9" w:rsidR="00857C1E" w:rsidRDefault="00857C1E" w:rsidP="008F1E9F">
      <w:pPr>
        <w:tabs>
          <w:tab w:val="left" w:pos="6208"/>
        </w:tabs>
        <w:rPr>
          <w:rFonts w:ascii="Arial" w:eastAsia="Times New Roman" w:hAnsi="Arial" w:cs="Arial"/>
        </w:rPr>
      </w:pPr>
      <w:r>
        <w:rPr>
          <w:rFonts w:ascii="Arial" w:eastAsia="Times New Roman" w:hAnsi="Arial" w:cs="Arial"/>
        </w:rPr>
        <w:t>Managers should use their own guide to prepare for manager responsibilities and also review the employee guide so they understand the employee experience and can reinforce key messages with their teams.</w:t>
      </w:r>
    </w:p>
    <w:p w14:paraId="0F4E5582" w14:textId="587EFA1E" w:rsidR="00857C1E" w:rsidRDefault="00E02ED2" w:rsidP="008F1E9F">
      <w:pPr>
        <w:tabs>
          <w:tab w:val="left" w:pos="6208"/>
        </w:tabs>
        <w:rPr>
          <w:rFonts w:ascii="Arial" w:eastAsia="Times New Roman" w:hAnsi="Arial" w:cs="Arial"/>
          <w:b/>
          <w:bCs/>
        </w:rPr>
      </w:pPr>
      <w:r>
        <w:rPr>
          <w:rFonts w:ascii="Arial" w:eastAsia="Times New Roman" w:hAnsi="Arial" w:cs="Arial"/>
          <w:b/>
          <w:bCs/>
        </w:rPr>
        <w:t>Where should employees go for help after go-live?</w:t>
      </w:r>
    </w:p>
    <w:p w14:paraId="4670C7D0" w14:textId="67FB7A7E" w:rsidR="00E02ED2" w:rsidRDefault="00E02ED2" w:rsidP="008F1E9F">
      <w:pPr>
        <w:tabs>
          <w:tab w:val="left" w:pos="6208"/>
        </w:tabs>
        <w:rPr>
          <w:rFonts w:ascii="Arial" w:eastAsia="Times New Roman" w:hAnsi="Arial" w:cs="Arial"/>
        </w:rPr>
      </w:pPr>
      <w:r>
        <w:rPr>
          <w:rFonts w:ascii="Arial" w:eastAsia="Times New Roman" w:hAnsi="Arial" w:cs="Arial"/>
        </w:rPr>
        <w:t>Employees should start with the support resources in the guide, use self-service tools and Job Aids, and contact their Post Go-Live Agency Support Team if they need additional help.</w:t>
      </w:r>
    </w:p>
    <w:p w14:paraId="02E02472" w14:textId="62DFBF0F" w:rsidR="00E02ED2" w:rsidRDefault="00E02ED2" w:rsidP="008F1E9F">
      <w:pPr>
        <w:tabs>
          <w:tab w:val="left" w:pos="6208"/>
        </w:tabs>
        <w:rPr>
          <w:rFonts w:ascii="Arial" w:eastAsia="Times New Roman" w:hAnsi="Arial" w:cs="Arial"/>
          <w:b/>
          <w:bCs/>
        </w:rPr>
      </w:pPr>
      <w:r>
        <w:rPr>
          <w:rFonts w:ascii="Arial" w:eastAsia="Times New Roman" w:hAnsi="Arial" w:cs="Arial"/>
          <w:b/>
          <w:bCs/>
        </w:rPr>
        <w:t xml:space="preserve">What should managers do when employees need help? </w:t>
      </w:r>
    </w:p>
    <w:p w14:paraId="7FEB9533" w14:textId="247169E4" w:rsidR="00E02ED2" w:rsidRPr="00E02ED2" w:rsidRDefault="006F59C1" w:rsidP="008F1E9F">
      <w:pPr>
        <w:tabs>
          <w:tab w:val="left" w:pos="6208"/>
        </w:tabs>
        <w:rPr>
          <w:rFonts w:ascii="Arial" w:eastAsia="Times New Roman" w:hAnsi="Arial" w:cs="Arial"/>
        </w:rPr>
      </w:pPr>
      <w:r>
        <w:rPr>
          <w:rFonts w:ascii="Arial" w:eastAsia="Times New Roman" w:hAnsi="Arial" w:cs="Arial"/>
        </w:rPr>
        <w:t>Managers</w:t>
      </w:r>
      <w:r w:rsidR="00E02ED2">
        <w:rPr>
          <w:rFonts w:ascii="Arial" w:eastAsia="Times New Roman" w:hAnsi="Arial" w:cs="Arial"/>
        </w:rPr>
        <w:t xml:space="preserve"> should direct employees to self-service resources first, connect them with the Post Go-Live Agency Support Team when needed, and escalate unresolved issues through their established agency support process. </w:t>
      </w:r>
    </w:p>
    <w:sectPr w:rsidR="00E02ED2" w:rsidRPr="00E02ED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48FE6" w14:textId="77777777" w:rsidR="00FF637C" w:rsidRDefault="00FF637C" w:rsidP="00D82ACB">
      <w:pPr>
        <w:spacing w:after="0" w:line="240" w:lineRule="auto"/>
      </w:pPr>
      <w:r>
        <w:separator/>
      </w:r>
    </w:p>
  </w:endnote>
  <w:endnote w:type="continuationSeparator" w:id="0">
    <w:p w14:paraId="5181FB6F" w14:textId="77777777" w:rsidR="00FF637C" w:rsidRDefault="00FF637C" w:rsidP="00D82ACB">
      <w:pPr>
        <w:spacing w:after="0" w:line="240" w:lineRule="auto"/>
      </w:pPr>
      <w:r>
        <w:continuationSeparator/>
      </w:r>
    </w:p>
  </w:endnote>
  <w:endnote w:type="continuationNotice" w:id="1">
    <w:p w14:paraId="0E54EA08" w14:textId="77777777" w:rsidR="00FF637C" w:rsidRDefault="00FF63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64D27" w14:textId="2429766C" w:rsidR="00D82ACB" w:rsidRDefault="00D82ACB" w:rsidP="00D82ACB">
    <w:pPr>
      <w:pStyle w:val="Footer"/>
    </w:pPr>
  </w:p>
  <w:p w14:paraId="262AA637" w14:textId="2D18741E" w:rsidR="00D82ACB" w:rsidRDefault="00D82ACB" w:rsidP="00D82ACB">
    <w:pPr>
      <w:pStyle w:val="Footer"/>
    </w:pPr>
  </w:p>
  <w:p w14:paraId="76FEECD7" w14:textId="3F238D34" w:rsidR="00D82ACB" w:rsidRDefault="00D82ACB">
    <w:pPr>
      <w:pStyle w:val="Footer"/>
    </w:pPr>
    <w:r>
      <w:rPr>
        <w:noProof/>
      </w:rPr>
      <mc:AlternateContent>
        <mc:Choice Requires="wps">
          <w:drawing>
            <wp:anchor distT="0" distB="0" distL="114300" distR="114300" simplePos="0" relativeHeight="251658242" behindDoc="0" locked="0" layoutInCell="1" allowOverlap="1" wp14:anchorId="222E15AA" wp14:editId="775974CA">
              <wp:simplePos x="0" y="0"/>
              <wp:positionH relativeFrom="column">
                <wp:posOffset>-933450</wp:posOffset>
              </wp:positionH>
              <wp:positionV relativeFrom="paragraph">
                <wp:posOffset>365760</wp:posOffset>
              </wp:positionV>
              <wp:extent cx="11430000" cy="116205"/>
              <wp:effectExtent l="0" t="0" r="0" b="0"/>
              <wp:wrapNone/>
              <wp:docPr id="3" name="Rectangle 3">
                <a:extLst xmlns:a="http://schemas.openxmlformats.org/drawingml/2006/main">
                  <a:ext uri="{FF2B5EF4-FFF2-40B4-BE49-F238E27FC236}">
                    <a16:creationId xmlns:a16="http://schemas.microsoft.com/office/drawing/2014/main" id="{78A06DF2-BF0C-D8FA-D03D-7BCBF165F81E}"/>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11430000" cy="116205"/>
                      </a:xfrm>
                      <a:prstGeom prst="rect">
                        <a:avLst/>
                      </a:prstGeom>
                      <a:solidFill>
                        <a:srgbClr val="F7921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36A700D2" id="Rectangle 3" o:spid="_x0000_s1026" alt="&quot;&quot;" style="position:absolute;margin-left:-73.5pt;margin-top:28.8pt;width:900pt;height:9.15pt;flip:y;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" fillcolor="#f7921e" stroked="f" strokeweight="1pt"/>
          </w:pict>
        </mc:Fallback>
      </mc:AlternateContent>
    </w:r>
    <w:r>
      <w:rPr>
        <w:noProof/>
      </w:rPr>
      <mc:AlternateContent>
        <mc:Choice Requires="wps">
          <w:drawing>
            <wp:anchor distT="0" distB="0" distL="114300" distR="114300" simplePos="0" relativeHeight="251658243" behindDoc="0" locked="0" layoutInCell="1" allowOverlap="1" wp14:anchorId="2C3D03D8" wp14:editId="669B8566">
              <wp:simplePos x="0" y="0"/>
              <wp:positionH relativeFrom="column">
                <wp:posOffset>-920750</wp:posOffset>
              </wp:positionH>
              <wp:positionV relativeFrom="paragraph">
                <wp:posOffset>520591</wp:posOffset>
              </wp:positionV>
              <wp:extent cx="11430000" cy="116205"/>
              <wp:effectExtent l="0" t="0" r="19050" b="17145"/>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11430000" cy="116205"/>
                      </a:xfrm>
                      <a:prstGeom prst="rect">
                        <a:avLst/>
                      </a:prstGeom>
                      <a:solidFill>
                        <a:srgbClr val="90C3C8"/>
                      </a:solidFill>
                      <a:ln>
                        <a:solidFill>
                          <a:srgbClr val="90C3C8"/>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1245D40" id="Rectangle 7" o:spid="_x0000_s1026" alt="&quot;&quot;" style="position:absolute;margin-left:-72.5pt;margin-top:41pt;width:900pt;height:9.15pt;flip:y;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" fillcolor="#90c3c8" strokecolor="#90c3c8"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AD672" w14:textId="77777777" w:rsidR="00FF637C" w:rsidRDefault="00FF637C" w:rsidP="00D82ACB">
      <w:pPr>
        <w:spacing w:after="0" w:line="240" w:lineRule="auto"/>
      </w:pPr>
      <w:r>
        <w:separator/>
      </w:r>
    </w:p>
  </w:footnote>
  <w:footnote w:type="continuationSeparator" w:id="0">
    <w:p w14:paraId="42A491C8" w14:textId="77777777" w:rsidR="00FF637C" w:rsidRDefault="00FF637C" w:rsidP="00D82ACB">
      <w:pPr>
        <w:spacing w:after="0" w:line="240" w:lineRule="auto"/>
      </w:pPr>
      <w:r>
        <w:continuationSeparator/>
      </w:r>
    </w:p>
  </w:footnote>
  <w:footnote w:type="continuationNotice" w:id="1">
    <w:p w14:paraId="57D1E926" w14:textId="77777777" w:rsidR="00FF637C" w:rsidRDefault="00FF63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6920" w14:textId="77777777" w:rsidR="00D82ACB" w:rsidRPr="00B4026B" w:rsidRDefault="00D82ACB" w:rsidP="00D82ACB">
    <w:pPr>
      <w:pStyle w:val="paragraph"/>
      <w:spacing w:before="0" w:beforeAutospacing="0" w:after="0" w:afterAutospacing="0"/>
      <w:jc w:val="center"/>
      <w:textAlignment w:val="baseline"/>
      <w:rPr>
        <w:rFonts w:ascii="Arial" w:eastAsiaTheme="majorEastAsia" w:hAnsi="Arial" w:cs="Arial"/>
        <w:b/>
        <w:bCs/>
        <w:sz w:val="22"/>
        <w:szCs w:val="22"/>
      </w:rPr>
    </w:pPr>
    <w:r w:rsidRPr="005C55F7">
      <w:rPr>
        <w:rFonts w:ascii="Arial" w:eastAsiaTheme="majorEastAsia" w:hAnsi="Arial" w:cs="Arial"/>
        <w:b/>
        <w:bCs/>
        <w:noProof/>
        <w:color w:val="F7921E"/>
        <w:sz w:val="22"/>
        <w:szCs w:val="22"/>
      </w:rPr>
      <mc:AlternateContent>
        <mc:Choice Requires="wpg">
          <w:drawing>
            <wp:anchor distT="0" distB="0" distL="114300" distR="114300" simplePos="0" relativeHeight="251658240" behindDoc="0" locked="0" layoutInCell="1" allowOverlap="1" wp14:anchorId="6A6FD8EC" wp14:editId="5FE1CFF1">
              <wp:simplePos x="0" y="0"/>
              <wp:positionH relativeFrom="column">
                <wp:posOffset>-1610995</wp:posOffset>
              </wp:positionH>
              <wp:positionV relativeFrom="paragraph">
                <wp:posOffset>-448310</wp:posOffset>
              </wp:positionV>
              <wp:extent cx="11430000" cy="215265"/>
              <wp:effectExtent l="0" t="0" r="19050" b="13335"/>
              <wp:wrapNone/>
              <wp:docPr id="10" name="Group 10">
                <a:extLst xmlns:a="http://schemas.openxmlformats.org/drawingml/2006/main">
                  <a:ext uri="{FF2B5EF4-FFF2-40B4-BE49-F238E27FC236}">
                    <a16:creationId xmlns:a16="http://schemas.microsoft.com/office/drawing/2014/main" id="{227ED82F-26DA-6A80-EE69-7EB0C7401155}"/>
                  </a:ext>
                </a:extLst>
              </wp:docPr>
              <wp:cNvGraphicFramePr/>
              <a:graphic xmlns:a="http://schemas.openxmlformats.org/drawingml/2006/main">
                <a:graphicData uri="http://schemas.microsoft.com/office/word/2010/wordprocessingGroup">
                  <wpg:wgp>
                    <wpg:cNvGrpSpPr/>
                    <wpg:grpSpPr>
                      <a:xfrm flipV="1">
                        <a:off x="0" y="0"/>
                        <a:ext cx="11430000" cy="215265"/>
                        <a:chOff x="0" y="153532"/>
                        <a:chExt cx="11430000" cy="215564"/>
                      </a:xfrm>
                    </wpg:grpSpPr>
                    <wps:wsp>
                      <wps:cNvPr id="1" name="Rectangle 1">
                        <a:extLst>
                          <a:ext uri="{FF2B5EF4-FFF2-40B4-BE49-F238E27FC236}">
                            <a16:creationId xmlns:a16="http://schemas.microsoft.com/office/drawing/2014/main" id="{3D3315D0-80EE-A813-2C93-8FE86F8D4953}"/>
                          </a:ext>
                          <a:ext uri="{C183D7F6-B498-43B3-948B-1728B52AA6E4}">
                            <adec:decorative xmlns:adec="http://schemas.microsoft.com/office/drawing/2017/decorative" val="1"/>
                          </a:ext>
                        </a:extLst>
                      </wps:cNvPr>
                      <wps:cNvSpPr/>
                      <wps:spPr>
                        <a:xfrm>
                          <a:off x="0" y="220338"/>
                          <a:ext cx="11430000" cy="148758"/>
                        </a:xfrm>
                        <a:prstGeom prst="rect">
                          <a:avLst/>
                        </a:prstGeom>
                        <a:solidFill>
                          <a:srgbClr val="90C3C8"/>
                        </a:solidFill>
                        <a:ln>
                          <a:solidFill>
                            <a:srgbClr val="90C3C8"/>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 name="Rectangle 2">
                        <a:extLst>
                          <a:ext uri="{FF2B5EF4-FFF2-40B4-BE49-F238E27FC236}">
                            <a16:creationId xmlns:a16="http://schemas.microsoft.com/office/drawing/2014/main" id="{963956E0-4564-0302-F849-88B8635AA092}"/>
                          </a:ext>
                          <a:ext uri="{C183D7F6-B498-43B3-948B-1728B52AA6E4}">
                            <adec:decorative xmlns:adec="http://schemas.microsoft.com/office/drawing/2017/decorative" val="1"/>
                          </a:ext>
                        </a:extLst>
                      </wps:cNvPr>
                      <wps:cNvSpPr/>
                      <wps:spPr>
                        <a:xfrm>
                          <a:off x="0" y="153532"/>
                          <a:ext cx="11430000" cy="45719"/>
                        </a:xfrm>
                        <a:prstGeom prst="rect">
                          <a:avLst/>
                        </a:prstGeom>
                        <a:solidFill>
                          <a:srgbClr val="B3B3B3"/>
                        </a:solidFill>
                        <a:ln>
                          <a:solidFill>
                            <a:srgbClr val="B3B3B3"/>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V relativeFrom="margin">
                <wp14:pctHeight>0</wp14:pctHeight>
              </wp14:sizeRelV>
            </wp:anchor>
          </w:drawing>
        </mc:Choice>
        <mc:Fallback>
          <w:pict>
            <v:group w14:anchorId="436F3E2C" id="Group 10" o:spid="_x0000_s1026" style="position:absolute;margin-left:-126.85pt;margin-top:-35.3pt;width:900pt;height:16.95pt;flip:y;z-index:251658240;mso-height-relative:margin" coordorigin=",1535" coordsize="114300,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">
              <v:rect id="Rectangle 1" o:spid="_x0000_s1027" alt="&quot;&quot;" style="position:absolute;top:2203;width:114300;height:1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" fillcolor="#90c3c8" strokecolor="#90c3c8" strokeweight="1pt"/>
              <v:rect id="Rectangle 2" o:spid="_x0000_s1028" alt="&quot;&quot;" style="position:absolute;top:1535;width:114300;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" fillcolor="#b3b3b3" strokecolor="#b3b3b3" strokeweight="1pt"/>
            </v:group>
          </w:pict>
        </mc:Fallback>
      </mc:AlternateContent>
    </w:r>
    <w:r w:rsidRPr="005C55F7">
      <w:rPr>
        <w:rFonts w:ascii="Arial" w:eastAsiaTheme="majorEastAsia" w:hAnsi="Arial" w:cs="Arial"/>
        <w:b/>
        <w:bCs/>
        <w:noProof/>
        <w:color w:val="F7921E"/>
        <w:sz w:val="22"/>
        <w:szCs w:val="22"/>
      </w:rPr>
      <mc:AlternateContent>
        <mc:Choice Requires="wpg">
          <w:drawing>
            <wp:anchor distT="0" distB="0" distL="114300" distR="114300" simplePos="0" relativeHeight="251658241" behindDoc="0" locked="0" layoutInCell="1" allowOverlap="1" wp14:anchorId="74F33434" wp14:editId="585A3400">
              <wp:simplePos x="0" y="0"/>
              <wp:positionH relativeFrom="column">
                <wp:posOffset>-935990</wp:posOffset>
              </wp:positionH>
              <wp:positionV relativeFrom="paragraph">
                <wp:posOffset>-404818</wp:posOffset>
              </wp:positionV>
              <wp:extent cx="1318895" cy="207645"/>
              <wp:effectExtent l="38100" t="38100" r="52705" b="97155"/>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318895" cy="207645"/>
                        <a:chOff x="0" y="-1"/>
                        <a:chExt cx="1905001" cy="311764"/>
                      </a:xfrm>
                    </wpg:grpSpPr>
                    <wps:wsp>
                      <wps:cNvPr id="5" name="Folded Corner 6"/>
                      <wps:cNvSpPr/>
                      <wps:spPr>
                        <a:xfrm>
                          <a:off x="0" y="-1"/>
                          <a:ext cx="1905001" cy="311764"/>
                        </a:xfrm>
                        <a:prstGeom prst="foldedCorner">
                          <a:avLst/>
                        </a:prstGeom>
                        <a:solidFill>
                          <a:srgbClr val="FFFFFF"/>
                        </a:solidFill>
                        <a:ln w="19050" cap="flat" cmpd="sng" algn="ctr">
                          <a:noFill/>
                          <a:prstDash val="solid"/>
                          <a:miter lim="800000"/>
                        </a:ln>
                        <a:effectLst>
                          <a:outerShdw blurRad="50800" dist="38100" dir="2700000" algn="tl" rotWithShape="0">
                            <a:prstClr val="black">
                              <a:alpha val="40000"/>
                            </a:prstClr>
                          </a:outerShdw>
                        </a:effectLst>
                      </wps:spPr>
                      <wps:bodyPr rtlCol="0" anchor="ctr"/>
                    </wps:wsp>
                    <pic:pic xmlns:pic="http://schemas.openxmlformats.org/drawingml/2006/picture">
                      <pic:nvPicPr>
                        <pic:cNvPr id="6" name="Picture 6" descr="A black background with a black square&#10;&#10;Description automatically generated with medium confidence"/>
                        <pic:cNvPicPr>
                          <a:picLocks noChangeAspect="1"/>
                        </pic:cNvPicPr>
                      </pic:nvPicPr>
                      <pic:blipFill>
                        <a:blip r:embed="rId1"/>
                        <a:stretch>
                          <a:fillRect/>
                        </a:stretch>
                      </pic:blipFill>
                      <pic:spPr>
                        <a:xfrm>
                          <a:off x="380885" y="54828"/>
                          <a:ext cx="1265825" cy="20210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7C30C98" id="Group 4" o:spid="_x0000_s1026" alt="&quot;&quot;" style="position:absolute;margin-left:-73.7pt;margin-top:-31.9pt;width:103.85pt;height:16.35pt;z-index:251658241;mso-width-relative:margin;mso-height-relative:margin" coordorigin="" coordsize="19050,31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6" o:spid="_x0000_s1027" type="#_x0000_t65" style="position:absolute;width:19050;height:3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" adj="18000" stroked="f" strokeweight="1.5pt">
                <v:stroke joinstyle="miter"/>
                <v:shadow on="t" color="black" opacity="26214f" origin="-.5,-.5" offset=".74836mm,.74836mm"/>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A black background with a black square&#10;&#10;Description automatically generated with medium confidence" style="position:absolute;left:3808;top:548;width:12659;height:2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">
                <v:imagedata r:id="rId2" o:title="A black background with a black square&#10;&#10;Description automatically generated with medium confidence"/>
              </v:shape>
            </v:group>
          </w:pict>
        </mc:Fallback>
      </mc:AlternateContent>
    </w:r>
    <w:r w:rsidRPr="005C55F7">
      <w:rPr>
        <w:rStyle w:val="normaltextrun"/>
        <w:rFonts w:ascii="Arial" w:eastAsiaTheme="majorEastAsia" w:hAnsi="Arial" w:cs="Arial"/>
        <w:b/>
        <w:bCs/>
        <w:color w:val="F7921E"/>
        <w:sz w:val="22"/>
        <w:szCs w:val="22"/>
      </w:rPr>
      <w:t xml:space="preserve"> </w:t>
    </w:r>
  </w:p>
  <w:p w14:paraId="582427A7" w14:textId="34C75471" w:rsidR="00D82ACB" w:rsidRDefault="00D82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C9C"/>
    <w:multiLevelType w:val="hybridMultilevel"/>
    <w:tmpl w:val="DD4AE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60ADC"/>
    <w:multiLevelType w:val="hybridMultilevel"/>
    <w:tmpl w:val="70F6127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AB06DE7"/>
    <w:multiLevelType w:val="hybridMultilevel"/>
    <w:tmpl w:val="EDFEC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4A33A8"/>
    <w:multiLevelType w:val="hybridMultilevel"/>
    <w:tmpl w:val="871CE842"/>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0558AF"/>
    <w:multiLevelType w:val="hybridMultilevel"/>
    <w:tmpl w:val="E32CC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C071F9"/>
    <w:multiLevelType w:val="hybridMultilevel"/>
    <w:tmpl w:val="73A8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096042"/>
    <w:multiLevelType w:val="hybridMultilevel"/>
    <w:tmpl w:val="C5A4993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15B590E"/>
    <w:multiLevelType w:val="hybridMultilevel"/>
    <w:tmpl w:val="64F0D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B11192"/>
    <w:multiLevelType w:val="hybridMultilevel"/>
    <w:tmpl w:val="D1B0CFE0"/>
    <w:lvl w:ilvl="0" w:tplc="6FCA1FCA">
      <w:start w:val="1"/>
      <w:numFmt w:val="decimal"/>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B13CF3"/>
    <w:multiLevelType w:val="hybridMultilevel"/>
    <w:tmpl w:val="EAE8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256C65"/>
    <w:multiLevelType w:val="hybridMultilevel"/>
    <w:tmpl w:val="34DC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7A6021"/>
    <w:multiLevelType w:val="hybridMultilevel"/>
    <w:tmpl w:val="30467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FF3760"/>
    <w:multiLevelType w:val="hybridMultilevel"/>
    <w:tmpl w:val="5D86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2E3032"/>
    <w:multiLevelType w:val="hybridMultilevel"/>
    <w:tmpl w:val="5D1444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0430583">
    <w:abstractNumId w:val="13"/>
  </w:num>
  <w:num w:numId="2" w16cid:durableId="575089865">
    <w:abstractNumId w:val="12"/>
  </w:num>
  <w:num w:numId="3" w16cid:durableId="327829513">
    <w:abstractNumId w:val="8"/>
  </w:num>
  <w:num w:numId="4" w16cid:durableId="1762946587">
    <w:abstractNumId w:val="3"/>
  </w:num>
  <w:num w:numId="5" w16cid:durableId="2020237285">
    <w:abstractNumId w:val="2"/>
  </w:num>
  <w:num w:numId="6" w16cid:durableId="817261082">
    <w:abstractNumId w:val="5"/>
  </w:num>
  <w:num w:numId="7" w16cid:durableId="1287617442">
    <w:abstractNumId w:val="1"/>
  </w:num>
  <w:num w:numId="8" w16cid:durableId="57680073">
    <w:abstractNumId w:val="6"/>
  </w:num>
  <w:num w:numId="9" w16cid:durableId="197788703">
    <w:abstractNumId w:val="9"/>
  </w:num>
  <w:num w:numId="10" w16cid:durableId="1021736971">
    <w:abstractNumId w:val="0"/>
  </w:num>
  <w:num w:numId="11" w16cid:durableId="1403527818">
    <w:abstractNumId w:val="4"/>
  </w:num>
  <w:num w:numId="12" w16cid:durableId="644626090">
    <w:abstractNumId w:val="11"/>
  </w:num>
  <w:num w:numId="13" w16cid:durableId="2059237993">
    <w:abstractNumId w:val="10"/>
  </w:num>
  <w:num w:numId="14" w16cid:durableId="4570649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ACB"/>
    <w:rsid w:val="000039C1"/>
    <w:rsid w:val="00007556"/>
    <w:rsid w:val="000104CD"/>
    <w:rsid w:val="000110CD"/>
    <w:rsid w:val="00015D59"/>
    <w:rsid w:val="000243A9"/>
    <w:rsid w:val="00032E1A"/>
    <w:rsid w:val="00033CD1"/>
    <w:rsid w:val="0003485D"/>
    <w:rsid w:val="00041B39"/>
    <w:rsid w:val="00045117"/>
    <w:rsid w:val="00047B8F"/>
    <w:rsid w:val="00051D53"/>
    <w:rsid w:val="00056B7A"/>
    <w:rsid w:val="000577F4"/>
    <w:rsid w:val="000581B0"/>
    <w:rsid w:val="00061E28"/>
    <w:rsid w:val="00062209"/>
    <w:rsid w:val="000656F7"/>
    <w:rsid w:val="0006601C"/>
    <w:rsid w:val="0007645A"/>
    <w:rsid w:val="00077261"/>
    <w:rsid w:val="00081645"/>
    <w:rsid w:val="00082E3A"/>
    <w:rsid w:val="00083CFE"/>
    <w:rsid w:val="00090B55"/>
    <w:rsid w:val="000958FF"/>
    <w:rsid w:val="000A45E2"/>
    <w:rsid w:val="000A4784"/>
    <w:rsid w:val="000A5E88"/>
    <w:rsid w:val="000A732C"/>
    <w:rsid w:val="000B5FC5"/>
    <w:rsid w:val="000B7B38"/>
    <w:rsid w:val="000C3CC7"/>
    <w:rsid w:val="000C47C2"/>
    <w:rsid w:val="000C5911"/>
    <w:rsid w:val="000C71D8"/>
    <w:rsid w:val="000C736E"/>
    <w:rsid w:val="000D4FCC"/>
    <w:rsid w:val="000E2905"/>
    <w:rsid w:val="000E3BB5"/>
    <w:rsid w:val="000F3282"/>
    <w:rsid w:val="00100A69"/>
    <w:rsid w:val="00106B46"/>
    <w:rsid w:val="00117B4E"/>
    <w:rsid w:val="00117EFA"/>
    <w:rsid w:val="0012228B"/>
    <w:rsid w:val="00126D66"/>
    <w:rsid w:val="00131D2F"/>
    <w:rsid w:val="0013389D"/>
    <w:rsid w:val="00133E92"/>
    <w:rsid w:val="001408AF"/>
    <w:rsid w:val="001425FA"/>
    <w:rsid w:val="0014422C"/>
    <w:rsid w:val="0014728C"/>
    <w:rsid w:val="0015053D"/>
    <w:rsid w:val="00151368"/>
    <w:rsid w:val="001520FC"/>
    <w:rsid w:val="001550AB"/>
    <w:rsid w:val="001619B0"/>
    <w:rsid w:val="001643A8"/>
    <w:rsid w:val="00164AD9"/>
    <w:rsid w:val="00170599"/>
    <w:rsid w:val="00172519"/>
    <w:rsid w:val="00175248"/>
    <w:rsid w:val="001752A6"/>
    <w:rsid w:val="001837EA"/>
    <w:rsid w:val="00187886"/>
    <w:rsid w:val="001918A5"/>
    <w:rsid w:val="00191EC8"/>
    <w:rsid w:val="00197156"/>
    <w:rsid w:val="001A3E18"/>
    <w:rsid w:val="001A493D"/>
    <w:rsid w:val="001A499A"/>
    <w:rsid w:val="001A5ED6"/>
    <w:rsid w:val="001B32EC"/>
    <w:rsid w:val="001B455C"/>
    <w:rsid w:val="001C0EB6"/>
    <w:rsid w:val="001C15FA"/>
    <w:rsid w:val="001C7FA6"/>
    <w:rsid w:val="001D10CB"/>
    <w:rsid w:val="001D1360"/>
    <w:rsid w:val="001D1567"/>
    <w:rsid w:val="001D2287"/>
    <w:rsid w:val="001D26B0"/>
    <w:rsid w:val="001E3F4E"/>
    <w:rsid w:val="001E5C81"/>
    <w:rsid w:val="001E5E52"/>
    <w:rsid w:val="001F190A"/>
    <w:rsid w:val="001F4326"/>
    <w:rsid w:val="001F7EBA"/>
    <w:rsid w:val="002002F1"/>
    <w:rsid w:val="00203AB2"/>
    <w:rsid w:val="00204434"/>
    <w:rsid w:val="00207536"/>
    <w:rsid w:val="0021026F"/>
    <w:rsid w:val="002116E5"/>
    <w:rsid w:val="00213A47"/>
    <w:rsid w:val="002145F0"/>
    <w:rsid w:val="00220078"/>
    <w:rsid w:val="00222438"/>
    <w:rsid w:val="00223778"/>
    <w:rsid w:val="00224BEA"/>
    <w:rsid w:val="002252C7"/>
    <w:rsid w:val="00225779"/>
    <w:rsid w:val="002257DD"/>
    <w:rsid w:val="00227E33"/>
    <w:rsid w:val="00234667"/>
    <w:rsid w:val="002366A6"/>
    <w:rsid w:val="00240743"/>
    <w:rsid w:val="00241808"/>
    <w:rsid w:val="00243934"/>
    <w:rsid w:val="0024585E"/>
    <w:rsid w:val="002502A2"/>
    <w:rsid w:val="002519B7"/>
    <w:rsid w:val="00254A16"/>
    <w:rsid w:val="00257448"/>
    <w:rsid w:val="002578BD"/>
    <w:rsid w:val="0027057A"/>
    <w:rsid w:val="00274193"/>
    <w:rsid w:val="0027559C"/>
    <w:rsid w:val="00282353"/>
    <w:rsid w:val="00282DC4"/>
    <w:rsid w:val="00287BE4"/>
    <w:rsid w:val="00291FA4"/>
    <w:rsid w:val="002958FF"/>
    <w:rsid w:val="00295B23"/>
    <w:rsid w:val="002975C4"/>
    <w:rsid w:val="002A16A2"/>
    <w:rsid w:val="002A44A0"/>
    <w:rsid w:val="002A7913"/>
    <w:rsid w:val="002B19C4"/>
    <w:rsid w:val="002C0C8D"/>
    <w:rsid w:val="002C14ED"/>
    <w:rsid w:val="002C29B2"/>
    <w:rsid w:val="002C2FE0"/>
    <w:rsid w:val="002C668A"/>
    <w:rsid w:val="002D7356"/>
    <w:rsid w:val="002E522F"/>
    <w:rsid w:val="002F2288"/>
    <w:rsid w:val="002F6086"/>
    <w:rsid w:val="003032DD"/>
    <w:rsid w:val="0030388C"/>
    <w:rsid w:val="00306510"/>
    <w:rsid w:val="00311DA6"/>
    <w:rsid w:val="00313DCE"/>
    <w:rsid w:val="0031590F"/>
    <w:rsid w:val="00323D21"/>
    <w:rsid w:val="003247A2"/>
    <w:rsid w:val="00325278"/>
    <w:rsid w:val="0032544E"/>
    <w:rsid w:val="00332039"/>
    <w:rsid w:val="00335F46"/>
    <w:rsid w:val="003412D4"/>
    <w:rsid w:val="003502C3"/>
    <w:rsid w:val="00350B17"/>
    <w:rsid w:val="00353D7C"/>
    <w:rsid w:val="00353E43"/>
    <w:rsid w:val="00355A9A"/>
    <w:rsid w:val="0035602C"/>
    <w:rsid w:val="003620BF"/>
    <w:rsid w:val="003703C7"/>
    <w:rsid w:val="00376652"/>
    <w:rsid w:val="00376D0A"/>
    <w:rsid w:val="00383714"/>
    <w:rsid w:val="00387A2A"/>
    <w:rsid w:val="00390831"/>
    <w:rsid w:val="00391174"/>
    <w:rsid w:val="0039162E"/>
    <w:rsid w:val="00395977"/>
    <w:rsid w:val="003A3186"/>
    <w:rsid w:val="003A4BA2"/>
    <w:rsid w:val="003B1362"/>
    <w:rsid w:val="003B2AE2"/>
    <w:rsid w:val="003B6B0B"/>
    <w:rsid w:val="003B6F49"/>
    <w:rsid w:val="003B765E"/>
    <w:rsid w:val="003B766E"/>
    <w:rsid w:val="003C5036"/>
    <w:rsid w:val="003C604E"/>
    <w:rsid w:val="003D1CEB"/>
    <w:rsid w:val="003E0CEC"/>
    <w:rsid w:val="003E7480"/>
    <w:rsid w:val="003F0404"/>
    <w:rsid w:val="003F3921"/>
    <w:rsid w:val="003F3A2D"/>
    <w:rsid w:val="003F5951"/>
    <w:rsid w:val="003F6B4C"/>
    <w:rsid w:val="00401506"/>
    <w:rsid w:val="00404627"/>
    <w:rsid w:val="00410EB9"/>
    <w:rsid w:val="00414686"/>
    <w:rsid w:val="00417499"/>
    <w:rsid w:val="00420BC4"/>
    <w:rsid w:val="00422B17"/>
    <w:rsid w:val="00423D53"/>
    <w:rsid w:val="0043227D"/>
    <w:rsid w:val="00434657"/>
    <w:rsid w:val="0043633D"/>
    <w:rsid w:val="004366F1"/>
    <w:rsid w:val="00436729"/>
    <w:rsid w:val="004367DB"/>
    <w:rsid w:val="0043796A"/>
    <w:rsid w:val="00437FD3"/>
    <w:rsid w:val="004415D0"/>
    <w:rsid w:val="00441F3A"/>
    <w:rsid w:val="004460FC"/>
    <w:rsid w:val="00447BD8"/>
    <w:rsid w:val="0045318A"/>
    <w:rsid w:val="00455667"/>
    <w:rsid w:val="00457265"/>
    <w:rsid w:val="00463854"/>
    <w:rsid w:val="00464A0F"/>
    <w:rsid w:val="00464CEE"/>
    <w:rsid w:val="00467888"/>
    <w:rsid w:val="004701CE"/>
    <w:rsid w:val="00473238"/>
    <w:rsid w:val="00473573"/>
    <w:rsid w:val="00473B09"/>
    <w:rsid w:val="00474144"/>
    <w:rsid w:val="0047792A"/>
    <w:rsid w:val="00481DCA"/>
    <w:rsid w:val="00485FC9"/>
    <w:rsid w:val="004A2B59"/>
    <w:rsid w:val="004A3204"/>
    <w:rsid w:val="004A7F85"/>
    <w:rsid w:val="004B2CC7"/>
    <w:rsid w:val="004B6CB3"/>
    <w:rsid w:val="004C120D"/>
    <w:rsid w:val="004C17FD"/>
    <w:rsid w:val="004C64D0"/>
    <w:rsid w:val="004D12E3"/>
    <w:rsid w:val="004D4F09"/>
    <w:rsid w:val="004E1049"/>
    <w:rsid w:val="004E77B4"/>
    <w:rsid w:val="004E7F80"/>
    <w:rsid w:val="004F13E2"/>
    <w:rsid w:val="004F53C0"/>
    <w:rsid w:val="004F7690"/>
    <w:rsid w:val="00501871"/>
    <w:rsid w:val="0050607B"/>
    <w:rsid w:val="00511C41"/>
    <w:rsid w:val="00512131"/>
    <w:rsid w:val="00512986"/>
    <w:rsid w:val="00512C95"/>
    <w:rsid w:val="00524092"/>
    <w:rsid w:val="00524570"/>
    <w:rsid w:val="00525F0E"/>
    <w:rsid w:val="00527A70"/>
    <w:rsid w:val="00527AC7"/>
    <w:rsid w:val="00531373"/>
    <w:rsid w:val="005314C2"/>
    <w:rsid w:val="0053240D"/>
    <w:rsid w:val="005327AE"/>
    <w:rsid w:val="00532D70"/>
    <w:rsid w:val="005423F1"/>
    <w:rsid w:val="00545A51"/>
    <w:rsid w:val="00546C98"/>
    <w:rsid w:val="00550696"/>
    <w:rsid w:val="00552414"/>
    <w:rsid w:val="0055721E"/>
    <w:rsid w:val="005613BB"/>
    <w:rsid w:val="005615DB"/>
    <w:rsid w:val="00566A36"/>
    <w:rsid w:val="005673DE"/>
    <w:rsid w:val="005756C1"/>
    <w:rsid w:val="005776FD"/>
    <w:rsid w:val="005809AE"/>
    <w:rsid w:val="005836A6"/>
    <w:rsid w:val="005851CF"/>
    <w:rsid w:val="005872C7"/>
    <w:rsid w:val="005942BD"/>
    <w:rsid w:val="005966CC"/>
    <w:rsid w:val="005969FE"/>
    <w:rsid w:val="005A0BE9"/>
    <w:rsid w:val="005A5C5A"/>
    <w:rsid w:val="005B1481"/>
    <w:rsid w:val="005B3DC7"/>
    <w:rsid w:val="005B6207"/>
    <w:rsid w:val="005B737B"/>
    <w:rsid w:val="005C3E93"/>
    <w:rsid w:val="005C406E"/>
    <w:rsid w:val="005C4BFB"/>
    <w:rsid w:val="005C5EAE"/>
    <w:rsid w:val="005D1DA3"/>
    <w:rsid w:val="005D269B"/>
    <w:rsid w:val="005D517C"/>
    <w:rsid w:val="005D77EA"/>
    <w:rsid w:val="005E1ED0"/>
    <w:rsid w:val="005E4EBA"/>
    <w:rsid w:val="005E5BDD"/>
    <w:rsid w:val="005E5E39"/>
    <w:rsid w:val="005F6265"/>
    <w:rsid w:val="00612017"/>
    <w:rsid w:val="006127A8"/>
    <w:rsid w:val="00613651"/>
    <w:rsid w:val="00615BF2"/>
    <w:rsid w:val="00625AC3"/>
    <w:rsid w:val="00631A46"/>
    <w:rsid w:val="00643305"/>
    <w:rsid w:val="00643474"/>
    <w:rsid w:val="00644D70"/>
    <w:rsid w:val="00654A51"/>
    <w:rsid w:val="00661F9C"/>
    <w:rsid w:val="0066417B"/>
    <w:rsid w:val="00671976"/>
    <w:rsid w:val="006810D3"/>
    <w:rsid w:val="00682467"/>
    <w:rsid w:val="006824BE"/>
    <w:rsid w:val="006854D3"/>
    <w:rsid w:val="006869DE"/>
    <w:rsid w:val="006923D6"/>
    <w:rsid w:val="00692E3D"/>
    <w:rsid w:val="00694CED"/>
    <w:rsid w:val="006A0B29"/>
    <w:rsid w:val="006A10FB"/>
    <w:rsid w:val="006A248C"/>
    <w:rsid w:val="006A48EA"/>
    <w:rsid w:val="006A6756"/>
    <w:rsid w:val="006B1FD3"/>
    <w:rsid w:val="006B2090"/>
    <w:rsid w:val="006B3B5C"/>
    <w:rsid w:val="006B3F14"/>
    <w:rsid w:val="006B4038"/>
    <w:rsid w:val="006B5EF9"/>
    <w:rsid w:val="006C0305"/>
    <w:rsid w:val="006D38C5"/>
    <w:rsid w:val="006E03DF"/>
    <w:rsid w:val="006E2EC1"/>
    <w:rsid w:val="006E4CFE"/>
    <w:rsid w:val="006E6E9B"/>
    <w:rsid w:val="006E7EEC"/>
    <w:rsid w:val="006F15B3"/>
    <w:rsid w:val="006F59C1"/>
    <w:rsid w:val="006F60E2"/>
    <w:rsid w:val="006F7090"/>
    <w:rsid w:val="00701604"/>
    <w:rsid w:val="0070227A"/>
    <w:rsid w:val="00706D6C"/>
    <w:rsid w:val="007113E3"/>
    <w:rsid w:val="00713981"/>
    <w:rsid w:val="0071475A"/>
    <w:rsid w:val="00722434"/>
    <w:rsid w:val="00731D8A"/>
    <w:rsid w:val="00734B9A"/>
    <w:rsid w:val="007354E6"/>
    <w:rsid w:val="0074196E"/>
    <w:rsid w:val="00741A29"/>
    <w:rsid w:val="00747609"/>
    <w:rsid w:val="00752CBF"/>
    <w:rsid w:val="00754F42"/>
    <w:rsid w:val="00755C2E"/>
    <w:rsid w:val="00761A31"/>
    <w:rsid w:val="0076601B"/>
    <w:rsid w:val="0076612C"/>
    <w:rsid w:val="00777D0E"/>
    <w:rsid w:val="00781A36"/>
    <w:rsid w:val="007838A1"/>
    <w:rsid w:val="00785795"/>
    <w:rsid w:val="00790F4E"/>
    <w:rsid w:val="0079229B"/>
    <w:rsid w:val="00795E7D"/>
    <w:rsid w:val="007970D1"/>
    <w:rsid w:val="007A0C2E"/>
    <w:rsid w:val="007A0E25"/>
    <w:rsid w:val="007A28A2"/>
    <w:rsid w:val="007A49C7"/>
    <w:rsid w:val="007B06A9"/>
    <w:rsid w:val="007C67C3"/>
    <w:rsid w:val="007C7118"/>
    <w:rsid w:val="007D6C3F"/>
    <w:rsid w:val="007D7EF4"/>
    <w:rsid w:val="007E2B24"/>
    <w:rsid w:val="007E4BD5"/>
    <w:rsid w:val="007F1371"/>
    <w:rsid w:val="007F59E0"/>
    <w:rsid w:val="007F7C7C"/>
    <w:rsid w:val="008004BE"/>
    <w:rsid w:val="00806489"/>
    <w:rsid w:val="00806D0A"/>
    <w:rsid w:val="008076F4"/>
    <w:rsid w:val="00810CEF"/>
    <w:rsid w:val="008170DA"/>
    <w:rsid w:val="0082088F"/>
    <w:rsid w:val="008218B7"/>
    <w:rsid w:val="00821D63"/>
    <w:rsid w:val="00822D7D"/>
    <w:rsid w:val="00823A56"/>
    <w:rsid w:val="00825E66"/>
    <w:rsid w:val="00826131"/>
    <w:rsid w:val="00826F3A"/>
    <w:rsid w:val="00835CB6"/>
    <w:rsid w:val="00835FD4"/>
    <w:rsid w:val="0084269A"/>
    <w:rsid w:val="0084664D"/>
    <w:rsid w:val="00847E40"/>
    <w:rsid w:val="008521BB"/>
    <w:rsid w:val="00857C1E"/>
    <w:rsid w:val="0086473E"/>
    <w:rsid w:val="00871E42"/>
    <w:rsid w:val="0087223D"/>
    <w:rsid w:val="00872964"/>
    <w:rsid w:val="00873AF6"/>
    <w:rsid w:val="00874B87"/>
    <w:rsid w:val="008751FC"/>
    <w:rsid w:val="00875CDD"/>
    <w:rsid w:val="00876ABE"/>
    <w:rsid w:val="008831FF"/>
    <w:rsid w:val="00884262"/>
    <w:rsid w:val="0088433D"/>
    <w:rsid w:val="0088512F"/>
    <w:rsid w:val="008852F8"/>
    <w:rsid w:val="00890455"/>
    <w:rsid w:val="00891285"/>
    <w:rsid w:val="008A5218"/>
    <w:rsid w:val="008A6581"/>
    <w:rsid w:val="008B0A86"/>
    <w:rsid w:val="008C0E5D"/>
    <w:rsid w:val="008C1F5F"/>
    <w:rsid w:val="008C34C0"/>
    <w:rsid w:val="008D1137"/>
    <w:rsid w:val="008D3F3E"/>
    <w:rsid w:val="008D76D7"/>
    <w:rsid w:val="008E1B11"/>
    <w:rsid w:val="008E44CD"/>
    <w:rsid w:val="008E5334"/>
    <w:rsid w:val="008E6958"/>
    <w:rsid w:val="008F059A"/>
    <w:rsid w:val="008F199A"/>
    <w:rsid w:val="008F1E9F"/>
    <w:rsid w:val="008F2380"/>
    <w:rsid w:val="008F42CF"/>
    <w:rsid w:val="00900F2D"/>
    <w:rsid w:val="009065A7"/>
    <w:rsid w:val="00913E17"/>
    <w:rsid w:val="009177AE"/>
    <w:rsid w:val="00923553"/>
    <w:rsid w:val="00926897"/>
    <w:rsid w:val="00932249"/>
    <w:rsid w:val="0093368D"/>
    <w:rsid w:val="0093467B"/>
    <w:rsid w:val="009347B0"/>
    <w:rsid w:val="00934B47"/>
    <w:rsid w:val="00935FF6"/>
    <w:rsid w:val="00947C7D"/>
    <w:rsid w:val="0096009E"/>
    <w:rsid w:val="009602C6"/>
    <w:rsid w:val="00961390"/>
    <w:rsid w:val="00964978"/>
    <w:rsid w:val="00971AC7"/>
    <w:rsid w:val="00975ACA"/>
    <w:rsid w:val="0098236C"/>
    <w:rsid w:val="00985309"/>
    <w:rsid w:val="00986C09"/>
    <w:rsid w:val="00990A30"/>
    <w:rsid w:val="00991917"/>
    <w:rsid w:val="009957A2"/>
    <w:rsid w:val="00995D5F"/>
    <w:rsid w:val="009A0CEE"/>
    <w:rsid w:val="009A2C4E"/>
    <w:rsid w:val="009A44D9"/>
    <w:rsid w:val="009A5551"/>
    <w:rsid w:val="009A76E4"/>
    <w:rsid w:val="009B16B2"/>
    <w:rsid w:val="009B2FE2"/>
    <w:rsid w:val="009B3D96"/>
    <w:rsid w:val="009B6D68"/>
    <w:rsid w:val="009C6749"/>
    <w:rsid w:val="009D045E"/>
    <w:rsid w:val="009D09B2"/>
    <w:rsid w:val="009D0A3D"/>
    <w:rsid w:val="009D1F53"/>
    <w:rsid w:val="009D48A5"/>
    <w:rsid w:val="009E57D6"/>
    <w:rsid w:val="009F587D"/>
    <w:rsid w:val="009F5A9E"/>
    <w:rsid w:val="009F6766"/>
    <w:rsid w:val="00A02258"/>
    <w:rsid w:val="00A04817"/>
    <w:rsid w:val="00A205BC"/>
    <w:rsid w:val="00A22705"/>
    <w:rsid w:val="00A22CC4"/>
    <w:rsid w:val="00A31098"/>
    <w:rsid w:val="00A32DB8"/>
    <w:rsid w:val="00A4252B"/>
    <w:rsid w:val="00A43743"/>
    <w:rsid w:val="00A44AB5"/>
    <w:rsid w:val="00A5017C"/>
    <w:rsid w:val="00A50D30"/>
    <w:rsid w:val="00A5168D"/>
    <w:rsid w:val="00A53147"/>
    <w:rsid w:val="00A5430D"/>
    <w:rsid w:val="00A6202B"/>
    <w:rsid w:val="00A63902"/>
    <w:rsid w:val="00A73E12"/>
    <w:rsid w:val="00A802A5"/>
    <w:rsid w:val="00A82D64"/>
    <w:rsid w:val="00A849EF"/>
    <w:rsid w:val="00A84C3C"/>
    <w:rsid w:val="00A84CB2"/>
    <w:rsid w:val="00A86BF9"/>
    <w:rsid w:val="00A8788B"/>
    <w:rsid w:val="00A909DB"/>
    <w:rsid w:val="00A90C50"/>
    <w:rsid w:val="00A93082"/>
    <w:rsid w:val="00A9470D"/>
    <w:rsid w:val="00A95042"/>
    <w:rsid w:val="00A950FC"/>
    <w:rsid w:val="00A95EAB"/>
    <w:rsid w:val="00AA4229"/>
    <w:rsid w:val="00AA46DB"/>
    <w:rsid w:val="00AB1428"/>
    <w:rsid w:val="00AB168C"/>
    <w:rsid w:val="00AB4A12"/>
    <w:rsid w:val="00AB4CD8"/>
    <w:rsid w:val="00AB6EB9"/>
    <w:rsid w:val="00AD11C2"/>
    <w:rsid w:val="00AD1729"/>
    <w:rsid w:val="00AD5C53"/>
    <w:rsid w:val="00AD61DD"/>
    <w:rsid w:val="00AD7046"/>
    <w:rsid w:val="00AE1924"/>
    <w:rsid w:val="00AE504D"/>
    <w:rsid w:val="00AF0E8F"/>
    <w:rsid w:val="00AF6B94"/>
    <w:rsid w:val="00B017A5"/>
    <w:rsid w:val="00B03D9B"/>
    <w:rsid w:val="00B04291"/>
    <w:rsid w:val="00B05203"/>
    <w:rsid w:val="00B07725"/>
    <w:rsid w:val="00B1050F"/>
    <w:rsid w:val="00B11707"/>
    <w:rsid w:val="00B2025C"/>
    <w:rsid w:val="00B223CD"/>
    <w:rsid w:val="00B22EF0"/>
    <w:rsid w:val="00B2536C"/>
    <w:rsid w:val="00B25797"/>
    <w:rsid w:val="00B26409"/>
    <w:rsid w:val="00B26FF1"/>
    <w:rsid w:val="00B27549"/>
    <w:rsid w:val="00B313D8"/>
    <w:rsid w:val="00B317EF"/>
    <w:rsid w:val="00B3315A"/>
    <w:rsid w:val="00B33323"/>
    <w:rsid w:val="00B34732"/>
    <w:rsid w:val="00B352B2"/>
    <w:rsid w:val="00B4222A"/>
    <w:rsid w:val="00B52BCD"/>
    <w:rsid w:val="00B52C31"/>
    <w:rsid w:val="00B5313E"/>
    <w:rsid w:val="00B544C8"/>
    <w:rsid w:val="00B606C7"/>
    <w:rsid w:val="00B607E0"/>
    <w:rsid w:val="00B641D1"/>
    <w:rsid w:val="00B64CA1"/>
    <w:rsid w:val="00B67CDA"/>
    <w:rsid w:val="00B67E2E"/>
    <w:rsid w:val="00B7004B"/>
    <w:rsid w:val="00B7346A"/>
    <w:rsid w:val="00B73DC2"/>
    <w:rsid w:val="00B76951"/>
    <w:rsid w:val="00B7769E"/>
    <w:rsid w:val="00B82E3C"/>
    <w:rsid w:val="00B8463A"/>
    <w:rsid w:val="00B87D8F"/>
    <w:rsid w:val="00B90A50"/>
    <w:rsid w:val="00B92058"/>
    <w:rsid w:val="00B970FE"/>
    <w:rsid w:val="00BA3259"/>
    <w:rsid w:val="00BB4655"/>
    <w:rsid w:val="00BC65EC"/>
    <w:rsid w:val="00BC7D90"/>
    <w:rsid w:val="00BD3300"/>
    <w:rsid w:val="00BE4ED4"/>
    <w:rsid w:val="00BE52AB"/>
    <w:rsid w:val="00BE55DA"/>
    <w:rsid w:val="00BF0D77"/>
    <w:rsid w:val="00BF170D"/>
    <w:rsid w:val="00C0129A"/>
    <w:rsid w:val="00C0217E"/>
    <w:rsid w:val="00C04FBA"/>
    <w:rsid w:val="00C06997"/>
    <w:rsid w:val="00C106A8"/>
    <w:rsid w:val="00C11A88"/>
    <w:rsid w:val="00C12D86"/>
    <w:rsid w:val="00C13FE9"/>
    <w:rsid w:val="00C146AB"/>
    <w:rsid w:val="00C17395"/>
    <w:rsid w:val="00C217BB"/>
    <w:rsid w:val="00C21EE8"/>
    <w:rsid w:val="00C22763"/>
    <w:rsid w:val="00C2331A"/>
    <w:rsid w:val="00C27D7F"/>
    <w:rsid w:val="00C31497"/>
    <w:rsid w:val="00C31A85"/>
    <w:rsid w:val="00C3332C"/>
    <w:rsid w:val="00C37C92"/>
    <w:rsid w:val="00C448F2"/>
    <w:rsid w:val="00C4690A"/>
    <w:rsid w:val="00C46ECF"/>
    <w:rsid w:val="00C52608"/>
    <w:rsid w:val="00C52BDA"/>
    <w:rsid w:val="00C53481"/>
    <w:rsid w:val="00C54227"/>
    <w:rsid w:val="00C64F46"/>
    <w:rsid w:val="00C65516"/>
    <w:rsid w:val="00C6696F"/>
    <w:rsid w:val="00C7046F"/>
    <w:rsid w:val="00C72EEA"/>
    <w:rsid w:val="00C846B8"/>
    <w:rsid w:val="00C90AD9"/>
    <w:rsid w:val="00C91A13"/>
    <w:rsid w:val="00C93D41"/>
    <w:rsid w:val="00C94F09"/>
    <w:rsid w:val="00C959CB"/>
    <w:rsid w:val="00C95FF9"/>
    <w:rsid w:val="00C97AD3"/>
    <w:rsid w:val="00CA66A6"/>
    <w:rsid w:val="00CB32E6"/>
    <w:rsid w:val="00CB7A3E"/>
    <w:rsid w:val="00CC0307"/>
    <w:rsid w:val="00CC500B"/>
    <w:rsid w:val="00CD2642"/>
    <w:rsid w:val="00CD6DA4"/>
    <w:rsid w:val="00CE1534"/>
    <w:rsid w:val="00CE2FF3"/>
    <w:rsid w:val="00CE6C0D"/>
    <w:rsid w:val="00CE6F54"/>
    <w:rsid w:val="00CF017F"/>
    <w:rsid w:val="00CF2ED6"/>
    <w:rsid w:val="00CF700E"/>
    <w:rsid w:val="00D03CCE"/>
    <w:rsid w:val="00D045BA"/>
    <w:rsid w:val="00D06AB0"/>
    <w:rsid w:val="00D07D1A"/>
    <w:rsid w:val="00D15233"/>
    <w:rsid w:val="00D21C50"/>
    <w:rsid w:val="00D27E38"/>
    <w:rsid w:val="00D43977"/>
    <w:rsid w:val="00D44031"/>
    <w:rsid w:val="00D523AC"/>
    <w:rsid w:val="00D5330A"/>
    <w:rsid w:val="00D538BB"/>
    <w:rsid w:val="00D5418E"/>
    <w:rsid w:val="00D5651D"/>
    <w:rsid w:val="00D600AF"/>
    <w:rsid w:val="00D600D2"/>
    <w:rsid w:val="00D61B00"/>
    <w:rsid w:val="00D62B61"/>
    <w:rsid w:val="00D66809"/>
    <w:rsid w:val="00D675D1"/>
    <w:rsid w:val="00D72330"/>
    <w:rsid w:val="00D82ACB"/>
    <w:rsid w:val="00D8460D"/>
    <w:rsid w:val="00D851B5"/>
    <w:rsid w:val="00D90621"/>
    <w:rsid w:val="00D95C86"/>
    <w:rsid w:val="00D96185"/>
    <w:rsid w:val="00D977D7"/>
    <w:rsid w:val="00D9E70B"/>
    <w:rsid w:val="00DA4669"/>
    <w:rsid w:val="00DB037F"/>
    <w:rsid w:val="00DB1788"/>
    <w:rsid w:val="00DB3FF7"/>
    <w:rsid w:val="00DB4AFD"/>
    <w:rsid w:val="00DC23EA"/>
    <w:rsid w:val="00DC4264"/>
    <w:rsid w:val="00DC471E"/>
    <w:rsid w:val="00DD03F5"/>
    <w:rsid w:val="00DD0AD9"/>
    <w:rsid w:val="00DD1916"/>
    <w:rsid w:val="00DD460E"/>
    <w:rsid w:val="00DD7392"/>
    <w:rsid w:val="00DD751B"/>
    <w:rsid w:val="00DE0C46"/>
    <w:rsid w:val="00DF221A"/>
    <w:rsid w:val="00DF428E"/>
    <w:rsid w:val="00E02ED2"/>
    <w:rsid w:val="00E0506A"/>
    <w:rsid w:val="00E112F1"/>
    <w:rsid w:val="00E164CA"/>
    <w:rsid w:val="00E1772C"/>
    <w:rsid w:val="00E22D7F"/>
    <w:rsid w:val="00E26006"/>
    <w:rsid w:val="00E30F5A"/>
    <w:rsid w:val="00E3190B"/>
    <w:rsid w:val="00E344EA"/>
    <w:rsid w:val="00E405BF"/>
    <w:rsid w:val="00E55C7C"/>
    <w:rsid w:val="00E56201"/>
    <w:rsid w:val="00E57222"/>
    <w:rsid w:val="00E61E51"/>
    <w:rsid w:val="00E637C2"/>
    <w:rsid w:val="00E6569B"/>
    <w:rsid w:val="00E66310"/>
    <w:rsid w:val="00E73874"/>
    <w:rsid w:val="00E83294"/>
    <w:rsid w:val="00E84B86"/>
    <w:rsid w:val="00E86E7B"/>
    <w:rsid w:val="00E9492F"/>
    <w:rsid w:val="00E9562A"/>
    <w:rsid w:val="00E95AA6"/>
    <w:rsid w:val="00E95D04"/>
    <w:rsid w:val="00E96012"/>
    <w:rsid w:val="00EA5EFA"/>
    <w:rsid w:val="00EA703D"/>
    <w:rsid w:val="00EC13B9"/>
    <w:rsid w:val="00EC1602"/>
    <w:rsid w:val="00EC3D6C"/>
    <w:rsid w:val="00EC6C93"/>
    <w:rsid w:val="00EC7665"/>
    <w:rsid w:val="00ED1586"/>
    <w:rsid w:val="00ED1F7F"/>
    <w:rsid w:val="00ED2CD3"/>
    <w:rsid w:val="00ED3310"/>
    <w:rsid w:val="00ED3937"/>
    <w:rsid w:val="00ED6446"/>
    <w:rsid w:val="00ED7122"/>
    <w:rsid w:val="00EE24E8"/>
    <w:rsid w:val="00EE291D"/>
    <w:rsid w:val="00EE633E"/>
    <w:rsid w:val="00EE7F10"/>
    <w:rsid w:val="00EF15C7"/>
    <w:rsid w:val="00EF244E"/>
    <w:rsid w:val="00EF28EB"/>
    <w:rsid w:val="00EF2D98"/>
    <w:rsid w:val="00EF3527"/>
    <w:rsid w:val="00EF4806"/>
    <w:rsid w:val="00EF613A"/>
    <w:rsid w:val="00EF6749"/>
    <w:rsid w:val="00EF7133"/>
    <w:rsid w:val="00F0049D"/>
    <w:rsid w:val="00F004EE"/>
    <w:rsid w:val="00F0177F"/>
    <w:rsid w:val="00F04B73"/>
    <w:rsid w:val="00F05F56"/>
    <w:rsid w:val="00F07C1B"/>
    <w:rsid w:val="00F104FE"/>
    <w:rsid w:val="00F127A6"/>
    <w:rsid w:val="00F139BE"/>
    <w:rsid w:val="00F1597A"/>
    <w:rsid w:val="00F17D3E"/>
    <w:rsid w:val="00F204E9"/>
    <w:rsid w:val="00F209C6"/>
    <w:rsid w:val="00F23E0D"/>
    <w:rsid w:val="00F26D59"/>
    <w:rsid w:val="00F27732"/>
    <w:rsid w:val="00F32FDA"/>
    <w:rsid w:val="00F338E9"/>
    <w:rsid w:val="00F3449A"/>
    <w:rsid w:val="00F355A2"/>
    <w:rsid w:val="00F362EB"/>
    <w:rsid w:val="00F438F0"/>
    <w:rsid w:val="00F5015B"/>
    <w:rsid w:val="00F54174"/>
    <w:rsid w:val="00F55443"/>
    <w:rsid w:val="00F576E0"/>
    <w:rsid w:val="00F81A74"/>
    <w:rsid w:val="00F83FA6"/>
    <w:rsid w:val="00F87713"/>
    <w:rsid w:val="00F90B12"/>
    <w:rsid w:val="00F922C5"/>
    <w:rsid w:val="00F929DF"/>
    <w:rsid w:val="00F92E37"/>
    <w:rsid w:val="00F94797"/>
    <w:rsid w:val="00F9572B"/>
    <w:rsid w:val="00F971C3"/>
    <w:rsid w:val="00FA2444"/>
    <w:rsid w:val="00FA609D"/>
    <w:rsid w:val="00FA741F"/>
    <w:rsid w:val="00FB0137"/>
    <w:rsid w:val="00FC16D5"/>
    <w:rsid w:val="00FC44D2"/>
    <w:rsid w:val="00FD2C8C"/>
    <w:rsid w:val="00FD37C0"/>
    <w:rsid w:val="00FD3D2B"/>
    <w:rsid w:val="00FD512C"/>
    <w:rsid w:val="00FE150B"/>
    <w:rsid w:val="00FF23B0"/>
    <w:rsid w:val="00FF452F"/>
    <w:rsid w:val="00FF5E71"/>
    <w:rsid w:val="00FF637C"/>
    <w:rsid w:val="00FF74EF"/>
    <w:rsid w:val="00FF7E73"/>
    <w:rsid w:val="0185F2A3"/>
    <w:rsid w:val="01D33DF0"/>
    <w:rsid w:val="02481FE9"/>
    <w:rsid w:val="02787C2F"/>
    <w:rsid w:val="02D480C8"/>
    <w:rsid w:val="036D462B"/>
    <w:rsid w:val="04069E39"/>
    <w:rsid w:val="040CAF81"/>
    <w:rsid w:val="042F3C1C"/>
    <w:rsid w:val="0480E8B0"/>
    <w:rsid w:val="04EF4FF6"/>
    <w:rsid w:val="04F438A6"/>
    <w:rsid w:val="0514CDDE"/>
    <w:rsid w:val="0602EBC1"/>
    <w:rsid w:val="0617D7D8"/>
    <w:rsid w:val="06388571"/>
    <w:rsid w:val="06912666"/>
    <w:rsid w:val="06D00BEB"/>
    <w:rsid w:val="06D22075"/>
    <w:rsid w:val="06D5F424"/>
    <w:rsid w:val="0729BB8F"/>
    <w:rsid w:val="07AC2A20"/>
    <w:rsid w:val="07DE2C44"/>
    <w:rsid w:val="0880D0C2"/>
    <w:rsid w:val="08B989FB"/>
    <w:rsid w:val="08CF071A"/>
    <w:rsid w:val="08F47BAC"/>
    <w:rsid w:val="09126E39"/>
    <w:rsid w:val="096FCC48"/>
    <w:rsid w:val="0A00C275"/>
    <w:rsid w:val="0AD6E3F5"/>
    <w:rsid w:val="0B2FFA16"/>
    <w:rsid w:val="0B3DC942"/>
    <w:rsid w:val="0B40674E"/>
    <w:rsid w:val="0B5ACD21"/>
    <w:rsid w:val="0BAB96A0"/>
    <w:rsid w:val="0BB186F2"/>
    <w:rsid w:val="0C2DA8BC"/>
    <w:rsid w:val="0D877544"/>
    <w:rsid w:val="0E3DAFA1"/>
    <w:rsid w:val="0E71529D"/>
    <w:rsid w:val="0EADB298"/>
    <w:rsid w:val="10A2210D"/>
    <w:rsid w:val="10C1363C"/>
    <w:rsid w:val="10E2395F"/>
    <w:rsid w:val="11263698"/>
    <w:rsid w:val="12035BE6"/>
    <w:rsid w:val="124EF41A"/>
    <w:rsid w:val="12B1B291"/>
    <w:rsid w:val="12C9D167"/>
    <w:rsid w:val="1353E7FF"/>
    <w:rsid w:val="13E9CC46"/>
    <w:rsid w:val="14A4E9AE"/>
    <w:rsid w:val="1543DCF3"/>
    <w:rsid w:val="1555E2B6"/>
    <w:rsid w:val="15D8B38E"/>
    <w:rsid w:val="16B96241"/>
    <w:rsid w:val="16ED200D"/>
    <w:rsid w:val="1747A47A"/>
    <w:rsid w:val="18DBF7B1"/>
    <w:rsid w:val="1A81E63D"/>
    <w:rsid w:val="1B1D2896"/>
    <w:rsid w:val="1C742135"/>
    <w:rsid w:val="1C7D13C1"/>
    <w:rsid w:val="1C82D96F"/>
    <w:rsid w:val="1CE39758"/>
    <w:rsid w:val="1D0E9998"/>
    <w:rsid w:val="1D28F097"/>
    <w:rsid w:val="1D2D969D"/>
    <w:rsid w:val="1D8CE46D"/>
    <w:rsid w:val="1EB34C7F"/>
    <w:rsid w:val="1ED489CC"/>
    <w:rsid w:val="1F31851B"/>
    <w:rsid w:val="2042EA1E"/>
    <w:rsid w:val="2071C6EE"/>
    <w:rsid w:val="20CC3F93"/>
    <w:rsid w:val="2123DC5B"/>
    <w:rsid w:val="216EFCAE"/>
    <w:rsid w:val="21DE8542"/>
    <w:rsid w:val="221DE3CD"/>
    <w:rsid w:val="22ADA758"/>
    <w:rsid w:val="22F65C53"/>
    <w:rsid w:val="23017E63"/>
    <w:rsid w:val="233DEEE3"/>
    <w:rsid w:val="24004FCB"/>
    <w:rsid w:val="243E516E"/>
    <w:rsid w:val="24CBA708"/>
    <w:rsid w:val="26530117"/>
    <w:rsid w:val="28209D27"/>
    <w:rsid w:val="282C217F"/>
    <w:rsid w:val="2839A196"/>
    <w:rsid w:val="2897C2CC"/>
    <w:rsid w:val="28D1D3CC"/>
    <w:rsid w:val="290B0B75"/>
    <w:rsid w:val="29432EB9"/>
    <w:rsid w:val="29F63D07"/>
    <w:rsid w:val="2AA83B76"/>
    <w:rsid w:val="2AC1B03F"/>
    <w:rsid w:val="2AFA5F03"/>
    <w:rsid w:val="2BB7E1F9"/>
    <w:rsid w:val="2C01A870"/>
    <w:rsid w:val="2D54208C"/>
    <w:rsid w:val="2DCC9F84"/>
    <w:rsid w:val="2E682F9C"/>
    <w:rsid w:val="2FC8D3D5"/>
    <w:rsid w:val="3083E91F"/>
    <w:rsid w:val="30AD223D"/>
    <w:rsid w:val="30CBB9CF"/>
    <w:rsid w:val="312CCD78"/>
    <w:rsid w:val="31A4070B"/>
    <w:rsid w:val="3240A650"/>
    <w:rsid w:val="3269A244"/>
    <w:rsid w:val="33217BC8"/>
    <w:rsid w:val="34842F1C"/>
    <w:rsid w:val="3579AFB7"/>
    <w:rsid w:val="357CC940"/>
    <w:rsid w:val="35C99C75"/>
    <w:rsid w:val="3692D3A7"/>
    <w:rsid w:val="37713AB7"/>
    <w:rsid w:val="378634A4"/>
    <w:rsid w:val="378F9E0F"/>
    <w:rsid w:val="3796A2E9"/>
    <w:rsid w:val="38203734"/>
    <w:rsid w:val="38A7408D"/>
    <w:rsid w:val="3924D4F4"/>
    <w:rsid w:val="3988CAFF"/>
    <w:rsid w:val="39BCB376"/>
    <w:rsid w:val="39CE94CF"/>
    <w:rsid w:val="39DDA327"/>
    <w:rsid w:val="3A0033B2"/>
    <w:rsid w:val="3A117379"/>
    <w:rsid w:val="3A1AA7F7"/>
    <w:rsid w:val="3A3B035F"/>
    <w:rsid w:val="3ABC170F"/>
    <w:rsid w:val="3AD8F211"/>
    <w:rsid w:val="3B6EE5A2"/>
    <w:rsid w:val="3B85571D"/>
    <w:rsid w:val="3B8A4F1E"/>
    <w:rsid w:val="3BB0E26E"/>
    <w:rsid w:val="3BCAD44C"/>
    <w:rsid w:val="3CA4991D"/>
    <w:rsid w:val="3D1A8AA5"/>
    <w:rsid w:val="3D43B41A"/>
    <w:rsid w:val="3D4A794D"/>
    <w:rsid w:val="3E3A232E"/>
    <w:rsid w:val="3F6157CE"/>
    <w:rsid w:val="3F835007"/>
    <w:rsid w:val="3F97A9D5"/>
    <w:rsid w:val="40025197"/>
    <w:rsid w:val="40CBAF30"/>
    <w:rsid w:val="41100A01"/>
    <w:rsid w:val="41367E46"/>
    <w:rsid w:val="418A5637"/>
    <w:rsid w:val="4197774E"/>
    <w:rsid w:val="41C8373B"/>
    <w:rsid w:val="42516C9D"/>
    <w:rsid w:val="429CBFFF"/>
    <w:rsid w:val="431D3644"/>
    <w:rsid w:val="4387A41B"/>
    <w:rsid w:val="43A58003"/>
    <w:rsid w:val="43A7CC9E"/>
    <w:rsid w:val="43C32B15"/>
    <w:rsid w:val="43FE3C14"/>
    <w:rsid w:val="44135AB0"/>
    <w:rsid w:val="447EA6E1"/>
    <w:rsid w:val="4515D818"/>
    <w:rsid w:val="46267B86"/>
    <w:rsid w:val="46DA524D"/>
    <w:rsid w:val="47089FC2"/>
    <w:rsid w:val="47405F14"/>
    <w:rsid w:val="47E6EE3C"/>
    <w:rsid w:val="48221820"/>
    <w:rsid w:val="483AE02F"/>
    <w:rsid w:val="48F21BE1"/>
    <w:rsid w:val="491EF61B"/>
    <w:rsid w:val="4A1ED128"/>
    <w:rsid w:val="4A2A4BBB"/>
    <w:rsid w:val="4A4C8B01"/>
    <w:rsid w:val="4A6DAD99"/>
    <w:rsid w:val="4AC685D8"/>
    <w:rsid w:val="4AC7EC03"/>
    <w:rsid w:val="4AEE7945"/>
    <w:rsid w:val="4AFF4032"/>
    <w:rsid w:val="4B03F468"/>
    <w:rsid w:val="4B8AD0C8"/>
    <w:rsid w:val="4BDFF78C"/>
    <w:rsid w:val="4C51E97E"/>
    <w:rsid w:val="4CC14A01"/>
    <w:rsid w:val="4CDB00B4"/>
    <w:rsid w:val="4CDEC517"/>
    <w:rsid w:val="4D42ED02"/>
    <w:rsid w:val="4E46CE89"/>
    <w:rsid w:val="4E6AA828"/>
    <w:rsid w:val="4FA52E28"/>
    <w:rsid w:val="502310B9"/>
    <w:rsid w:val="5055E7E3"/>
    <w:rsid w:val="5082AE50"/>
    <w:rsid w:val="515FB390"/>
    <w:rsid w:val="519082C7"/>
    <w:rsid w:val="51B8AA2C"/>
    <w:rsid w:val="51C35F2A"/>
    <w:rsid w:val="52463636"/>
    <w:rsid w:val="530635DD"/>
    <w:rsid w:val="535E8D37"/>
    <w:rsid w:val="5386964D"/>
    <w:rsid w:val="53A55B4A"/>
    <w:rsid w:val="541F5B39"/>
    <w:rsid w:val="545563B9"/>
    <w:rsid w:val="546F153E"/>
    <w:rsid w:val="54806169"/>
    <w:rsid w:val="54FC9121"/>
    <w:rsid w:val="55964228"/>
    <w:rsid w:val="55CF6B41"/>
    <w:rsid w:val="55D5381B"/>
    <w:rsid w:val="55EEEA0B"/>
    <w:rsid w:val="56495951"/>
    <w:rsid w:val="56CB2BC3"/>
    <w:rsid w:val="56F89477"/>
    <w:rsid w:val="571202EB"/>
    <w:rsid w:val="573817F7"/>
    <w:rsid w:val="5793F3F2"/>
    <w:rsid w:val="59026172"/>
    <w:rsid w:val="59603ACC"/>
    <w:rsid w:val="5AF62780"/>
    <w:rsid w:val="5B1B6AFA"/>
    <w:rsid w:val="5B2F689B"/>
    <w:rsid w:val="5B7FAB11"/>
    <w:rsid w:val="5C13239A"/>
    <w:rsid w:val="5C7C3894"/>
    <w:rsid w:val="5D93C782"/>
    <w:rsid w:val="5E8782AD"/>
    <w:rsid w:val="5F5739CC"/>
    <w:rsid w:val="60517115"/>
    <w:rsid w:val="60EB0E84"/>
    <w:rsid w:val="61A60B3D"/>
    <w:rsid w:val="62033D3B"/>
    <w:rsid w:val="62096913"/>
    <w:rsid w:val="6365B0C2"/>
    <w:rsid w:val="63788E03"/>
    <w:rsid w:val="63958D65"/>
    <w:rsid w:val="63C01270"/>
    <w:rsid w:val="6428F4F3"/>
    <w:rsid w:val="64DD944C"/>
    <w:rsid w:val="650CC304"/>
    <w:rsid w:val="65182ACE"/>
    <w:rsid w:val="656D1E1D"/>
    <w:rsid w:val="65B432B3"/>
    <w:rsid w:val="6617D532"/>
    <w:rsid w:val="662C6E5A"/>
    <w:rsid w:val="663352C4"/>
    <w:rsid w:val="663AC3CB"/>
    <w:rsid w:val="66853EF4"/>
    <w:rsid w:val="66977EBF"/>
    <w:rsid w:val="66DB9F85"/>
    <w:rsid w:val="67CE58A1"/>
    <w:rsid w:val="67D00815"/>
    <w:rsid w:val="6886501C"/>
    <w:rsid w:val="68940202"/>
    <w:rsid w:val="689ADC70"/>
    <w:rsid w:val="6939D7F5"/>
    <w:rsid w:val="696617C8"/>
    <w:rsid w:val="69790A35"/>
    <w:rsid w:val="69DF3E08"/>
    <w:rsid w:val="6A147190"/>
    <w:rsid w:val="6A1C22ED"/>
    <w:rsid w:val="6A933A3E"/>
    <w:rsid w:val="6AD278B8"/>
    <w:rsid w:val="6B2D8271"/>
    <w:rsid w:val="6B7D1C38"/>
    <w:rsid w:val="6BCD7BEE"/>
    <w:rsid w:val="6BE232C0"/>
    <w:rsid w:val="6BF4A036"/>
    <w:rsid w:val="6C0CDD03"/>
    <w:rsid w:val="6C2FEF11"/>
    <w:rsid w:val="6D17F618"/>
    <w:rsid w:val="6D6486C3"/>
    <w:rsid w:val="6D6ED127"/>
    <w:rsid w:val="6E59F6DF"/>
    <w:rsid w:val="6ED4EAB5"/>
    <w:rsid w:val="6F0CFEBA"/>
    <w:rsid w:val="6F10CDED"/>
    <w:rsid w:val="6FBA15BF"/>
    <w:rsid w:val="6FCD4855"/>
    <w:rsid w:val="6FF33B3C"/>
    <w:rsid w:val="7138287D"/>
    <w:rsid w:val="7164441E"/>
    <w:rsid w:val="721AF120"/>
    <w:rsid w:val="736E8020"/>
    <w:rsid w:val="73D9326B"/>
    <w:rsid w:val="748B7580"/>
    <w:rsid w:val="74FD9541"/>
    <w:rsid w:val="7545F217"/>
    <w:rsid w:val="76A999C7"/>
    <w:rsid w:val="7709F2E5"/>
    <w:rsid w:val="77458588"/>
    <w:rsid w:val="77547B5F"/>
    <w:rsid w:val="7787B193"/>
    <w:rsid w:val="77CC96B0"/>
    <w:rsid w:val="7861C627"/>
    <w:rsid w:val="787E079B"/>
    <w:rsid w:val="7884B1F0"/>
    <w:rsid w:val="7997EE2E"/>
    <w:rsid w:val="79AB46DE"/>
    <w:rsid w:val="7A8CF47F"/>
    <w:rsid w:val="7A9AE975"/>
    <w:rsid w:val="7AD9418B"/>
    <w:rsid w:val="7B2A3B6C"/>
    <w:rsid w:val="7B3C815C"/>
    <w:rsid w:val="7B486125"/>
    <w:rsid w:val="7B600531"/>
    <w:rsid w:val="7CB946C8"/>
    <w:rsid w:val="7D019E0A"/>
    <w:rsid w:val="7D04E365"/>
    <w:rsid w:val="7D41479C"/>
    <w:rsid w:val="7DA0208C"/>
    <w:rsid w:val="7EB140D8"/>
    <w:rsid w:val="7EE281A9"/>
    <w:rsid w:val="7F1E6012"/>
    <w:rsid w:val="7F552114"/>
    <w:rsid w:val="7FA95185"/>
    <w:rsid w:val="7FC4087B"/>
    <w:rsid w:val="7FD61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01D9C"/>
  <w15:chartTrackingRefBased/>
  <w15:docId w15:val="{118441A2-ED9A-4492-BA16-140CD0F40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2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2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2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ACB"/>
    <w:rPr>
      <w:rFonts w:eastAsiaTheme="majorEastAsia" w:cstheme="majorBidi"/>
      <w:color w:val="272727" w:themeColor="text1" w:themeTint="D8"/>
    </w:rPr>
  </w:style>
  <w:style w:type="paragraph" w:styleId="Title">
    <w:name w:val="Title"/>
    <w:basedOn w:val="Normal"/>
    <w:next w:val="Normal"/>
    <w:link w:val="TitleChar"/>
    <w:uiPriority w:val="10"/>
    <w:qFormat/>
    <w:rsid w:val="00D82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ACB"/>
    <w:pPr>
      <w:spacing w:before="160"/>
      <w:jc w:val="center"/>
    </w:pPr>
    <w:rPr>
      <w:i/>
      <w:iCs/>
      <w:color w:val="404040" w:themeColor="text1" w:themeTint="BF"/>
    </w:rPr>
  </w:style>
  <w:style w:type="character" w:customStyle="1" w:styleId="QuoteChar">
    <w:name w:val="Quote Char"/>
    <w:basedOn w:val="DefaultParagraphFont"/>
    <w:link w:val="Quote"/>
    <w:uiPriority w:val="29"/>
    <w:rsid w:val="00D82ACB"/>
    <w:rPr>
      <w:i/>
      <w:iCs/>
      <w:color w:val="404040" w:themeColor="text1" w:themeTint="BF"/>
    </w:rPr>
  </w:style>
  <w:style w:type="paragraph" w:styleId="ListParagraph">
    <w:name w:val="List Paragraph"/>
    <w:basedOn w:val="Normal"/>
    <w:uiPriority w:val="34"/>
    <w:qFormat/>
    <w:rsid w:val="00D82ACB"/>
    <w:pPr>
      <w:ind w:left="720"/>
      <w:contextualSpacing/>
    </w:pPr>
  </w:style>
  <w:style w:type="character" w:styleId="IntenseEmphasis">
    <w:name w:val="Intense Emphasis"/>
    <w:basedOn w:val="DefaultParagraphFont"/>
    <w:uiPriority w:val="21"/>
    <w:qFormat/>
    <w:rsid w:val="00D82ACB"/>
    <w:rPr>
      <w:i/>
      <w:iCs/>
      <w:color w:val="0F4761" w:themeColor="accent1" w:themeShade="BF"/>
    </w:rPr>
  </w:style>
  <w:style w:type="paragraph" w:styleId="IntenseQuote">
    <w:name w:val="Intense Quote"/>
    <w:basedOn w:val="Normal"/>
    <w:next w:val="Normal"/>
    <w:link w:val="IntenseQuoteChar"/>
    <w:uiPriority w:val="30"/>
    <w:qFormat/>
    <w:rsid w:val="00D82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ACB"/>
    <w:rPr>
      <w:i/>
      <w:iCs/>
      <w:color w:val="0F4761" w:themeColor="accent1" w:themeShade="BF"/>
    </w:rPr>
  </w:style>
  <w:style w:type="character" w:styleId="IntenseReference">
    <w:name w:val="Intense Reference"/>
    <w:basedOn w:val="DefaultParagraphFont"/>
    <w:uiPriority w:val="32"/>
    <w:qFormat/>
    <w:rsid w:val="00D82ACB"/>
    <w:rPr>
      <w:b/>
      <w:bCs/>
      <w:smallCaps/>
      <w:color w:val="0F4761" w:themeColor="accent1" w:themeShade="BF"/>
      <w:spacing w:val="5"/>
    </w:rPr>
  </w:style>
  <w:style w:type="table" w:styleId="TableGrid">
    <w:name w:val="Table Grid"/>
    <w:basedOn w:val="TableNormal"/>
    <w:uiPriority w:val="39"/>
    <w:rsid w:val="00D82ACB"/>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2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ACB"/>
  </w:style>
  <w:style w:type="paragraph" w:styleId="Footer">
    <w:name w:val="footer"/>
    <w:basedOn w:val="Normal"/>
    <w:link w:val="FooterChar"/>
    <w:uiPriority w:val="99"/>
    <w:unhideWhenUsed/>
    <w:rsid w:val="00D82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ACB"/>
  </w:style>
  <w:style w:type="paragraph" w:customStyle="1" w:styleId="paragraph">
    <w:name w:val="paragraph"/>
    <w:basedOn w:val="Normal"/>
    <w:rsid w:val="00D82A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82ACB"/>
  </w:style>
  <w:style w:type="character" w:styleId="Hyperlink">
    <w:name w:val="Hyperlink"/>
    <w:basedOn w:val="DefaultParagraphFont"/>
    <w:uiPriority w:val="99"/>
    <w:unhideWhenUsed/>
    <w:rsid w:val="006B2090"/>
    <w:rPr>
      <w:color w:val="467886" w:themeColor="hyperlink"/>
      <w:u w:val="single"/>
    </w:rPr>
  </w:style>
  <w:style w:type="character" w:styleId="UnresolvedMention">
    <w:name w:val="Unresolved Mention"/>
    <w:basedOn w:val="DefaultParagraphFont"/>
    <w:uiPriority w:val="99"/>
    <w:semiHidden/>
    <w:unhideWhenUsed/>
    <w:rsid w:val="006B2090"/>
    <w:rPr>
      <w:color w:val="605E5C"/>
      <w:shd w:val="clear" w:color="auto" w:fill="E1DFDD"/>
    </w:rPr>
  </w:style>
  <w:style w:type="paragraph" w:styleId="CommentText">
    <w:name w:val="annotation text"/>
    <w:basedOn w:val="Normal"/>
    <w:link w:val="CommentTextChar"/>
    <w:uiPriority w:val="99"/>
    <w:unhideWhenUsed/>
    <w:rsid w:val="008852F8"/>
    <w:pPr>
      <w:spacing w:line="240" w:lineRule="auto"/>
    </w:pPr>
    <w:rPr>
      <w:sz w:val="20"/>
      <w:szCs w:val="20"/>
    </w:rPr>
  </w:style>
  <w:style w:type="character" w:customStyle="1" w:styleId="CommentTextChar">
    <w:name w:val="Comment Text Char"/>
    <w:basedOn w:val="DefaultParagraphFont"/>
    <w:link w:val="CommentText"/>
    <w:uiPriority w:val="99"/>
    <w:rsid w:val="008852F8"/>
    <w:rPr>
      <w:sz w:val="20"/>
      <w:szCs w:val="20"/>
    </w:rPr>
  </w:style>
  <w:style w:type="character" w:styleId="CommentReference">
    <w:name w:val="annotation reference"/>
    <w:basedOn w:val="DefaultParagraphFont"/>
    <w:uiPriority w:val="99"/>
    <w:semiHidden/>
    <w:unhideWhenUsed/>
    <w:rsid w:val="008852F8"/>
    <w:rPr>
      <w:sz w:val="16"/>
      <w:szCs w:val="16"/>
    </w:rPr>
  </w:style>
  <w:style w:type="paragraph" w:styleId="Revision">
    <w:name w:val="Revision"/>
    <w:hidden/>
    <w:uiPriority w:val="99"/>
    <w:semiHidden/>
    <w:rsid w:val="008852F8"/>
    <w:pPr>
      <w:spacing w:after="0" w:line="240" w:lineRule="auto"/>
    </w:pPr>
  </w:style>
  <w:style w:type="paragraph" w:styleId="CommentSubject">
    <w:name w:val="annotation subject"/>
    <w:basedOn w:val="CommentText"/>
    <w:next w:val="CommentText"/>
    <w:link w:val="CommentSubjectChar"/>
    <w:uiPriority w:val="99"/>
    <w:semiHidden/>
    <w:unhideWhenUsed/>
    <w:rsid w:val="008D3F3E"/>
    <w:rPr>
      <w:b/>
      <w:bCs/>
    </w:rPr>
  </w:style>
  <w:style w:type="character" w:customStyle="1" w:styleId="CommentSubjectChar">
    <w:name w:val="Comment Subject Char"/>
    <w:basedOn w:val="CommentTextChar"/>
    <w:link w:val="CommentSubject"/>
    <w:uiPriority w:val="99"/>
    <w:semiHidden/>
    <w:rsid w:val="008D3F3E"/>
    <w:rPr>
      <w:b/>
      <w:bCs/>
      <w:sz w:val="20"/>
      <w:szCs w:val="20"/>
    </w:rPr>
  </w:style>
  <w:style w:type="character" w:styleId="Mention">
    <w:name w:val="Mention"/>
    <w:basedOn w:val="DefaultParagraphFont"/>
    <w:uiPriority w:val="99"/>
    <w:unhideWhenUsed/>
    <w:rsid w:val="008D3F3E"/>
    <w:rPr>
      <w:color w:val="2B579A"/>
      <w:shd w:val="clear" w:color="auto" w:fill="E1DFDD"/>
    </w:rPr>
  </w:style>
  <w:style w:type="character" w:styleId="FollowedHyperlink">
    <w:name w:val="FollowedHyperlink"/>
    <w:basedOn w:val="DefaultParagraphFont"/>
    <w:uiPriority w:val="99"/>
    <w:semiHidden/>
    <w:unhideWhenUsed/>
    <w:rsid w:val="00E86E7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ase xmlns="8d5ae7cb-5eaa-45bd-87a9-9ecdfd4d7a10" xsi:nil="true"/>
    <lcf76f155ced4ddcb4097134ff3c332f xmlns="130acb8a-a3ba-4a55-8259-cc307651a179">
      <Terms xmlns="http://schemas.microsoft.com/office/infopath/2007/PartnerControls"/>
    </lcf76f155ced4ddcb4097134ff3c332f>
    <TaxCatchAll xmlns="8d5ae7cb-5eaa-45bd-87a9-9ecdfd4d7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extGenDoc" ma:contentTypeID="0x01010036C3D368BC27924FAB34C8BDAF0794E900155845827574C74689886B0ED5E35BF0" ma:contentTypeVersion="15" ma:contentTypeDescription="includes phase column" ma:contentTypeScope="" ma:versionID="76d74761e96ce134a4771c47fb8921dc">
  <xsd:schema xmlns:xsd="http://www.w3.org/2001/XMLSchema" xmlns:xs="http://www.w3.org/2001/XMLSchema" xmlns:p="http://schemas.microsoft.com/office/2006/metadata/properties" xmlns:ns2="8d5ae7cb-5eaa-45bd-87a9-9ecdfd4d7a10" xmlns:ns3="130acb8a-a3ba-4a55-8259-cc307651a179" targetNamespace="http://schemas.microsoft.com/office/2006/metadata/properties" ma:root="true" ma:fieldsID="58bcbebf5fe9c4d4a576bd24cb9c672c" ns2:_="" ns3:_="">
    <xsd:import namespace="8d5ae7cb-5eaa-45bd-87a9-9ecdfd4d7a10"/>
    <xsd:import namespace="130acb8a-a3ba-4a55-8259-cc307651a179"/>
    <xsd:element name="properties">
      <xsd:complexType>
        <xsd:sequence>
          <xsd:element name="documentManagement">
            <xsd:complexType>
              <xsd:all>
                <xsd:element ref="ns2:Phase"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ae7cb-5eaa-45bd-87a9-9ecdfd4d7a10" elementFormDefault="qualified">
    <xsd:import namespace="http://schemas.microsoft.com/office/2006/documentManagement/types"/>
    <xsd:import namespace="http://schemas.microsoft.com/office/infopath/2007/PartnerControls"/>
    <xsd:element name="Phase" ma:index="8" nillable="true" ma:displayName="Project Phase" ma:format="Dropdown" ma:indexed="true" ma:internalName="Phase">
      <xsd:simpleType>
        <xsd:restriction base="dms:Choice">
          <xsd:enumeration value="0-Competitive Evaluation"/>
          <xsd:enumeration value="1-Supplier Selection"/>
          <xsd:enumeration value="2-Implementation"/>
          <xsd:enumeration value="3-Optimization"/>
        </xsd:restriction>
      </xsd:simpleType>
    </xsd:element>
    <xsd:element name="TaxCatchAll" ma:index="11" nillable="true" ma:displayName="Taxonomy Catch All Column" ma:hidden="true" ma:list="{47b3830a-905b-4cd3-90a5-cc2916807d11}" ma:internalName="TaxCatchAll" ma:showField="CatchAllData" ma:web="8d5ae7cb-5eaa-45bd-87a9-9ecdfd4d7a1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0acb8a-a3ba-4a55-8259-cc307651a179" elementFormDefault="qualified">
    <xsd:import namespace="http://schemas.microsoft.com/office/2006/documentManagement/types"/>
    <xsd:import namespace="http://schemas.microsoft.com/office/infopath/2007/PartnerControls"/>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0d1b9b15-6ca2-435f-87bd-c880ab911653"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887BF1-A11E-41D3-9633-85539A20DAEC}">
  <ds:schemaRefs>
    <ds:schemaRef ds:uri="http://schemas.microsoft.com/office/2006/metadata/properties"/>
    <ds:schemaRef ds:uri="http://schemas.microsoft.com/office/infopath/2007/PartnerControls"/>
    <ds:schemaRef ds:uri="8d5ae7cb-5eaa-45bd-87a9-9ecdfd4d7a10"/>
    <ds:schemaRef ds:uri="130acb8a-a3ba-4a55-8259-cc307651a179"/>
  </ds:schemaRefs>
</ds:datastoreItem>
</file>

<file path=customXml/itemProps2.xml><?xml version="1.0" encoding="utf-8"?>
<ds:datastoreItem xmlns:ds="http://schemas.openxmlformats.org/officeDocument/2006/customXml" ds:itemID="{D44A5731-596B-461E-876B-DCACE6D48C6D}">
  <ds:schemaRefs>
    <ds:schemaRef ds:uri="http://schemas.microsoft.com/sharepoint/v3/contenttype/forms"/>
  </ds:schemaRefs>
</ds:datastoreItem>
</file>

<file path=customXml/itemProps3.xml><?xml version="1.0" encoding="utf-8"?>
<ds:datastoreItem xmlns:ds="http://schemas.openxmlformats.org/officeDocument/2006/customXml" ds:itemID="{ECDE13F0-8951-44F3-8269-DB678D45B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ae7cb-5eaa-45bd-87a9-9ecdfd4d7a10"/>
    <ds:schemaRef ds:uri="130acb8a-a3ba-4a55-8259-cc307651a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2da10d-071b-4b94-8abc-9ec4044d1516}" enabled="0" method="" siteId="{512da10d-071b-4b94-8abc-9ec4044d1516}" removed="1"/>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941</Words>
  <Characters>5364</Characters>
  <Application>Microsoft Office Word</Application>
  <DocSecurity>2</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Ashby, Jake</dc:creator>
  <cp:keywords/>
  <dc:description/>
  <cp:lastModifiedBy>Brown, Alaysia</cp:lastModifiedBy>
  <cp:revision>2</cp:revision>
  <dcterms:created xsi:type="dcterms:W3CDTF">2026-05-07T20:30:00Z</dcterms:created>
  <dcterms:modified xsi:type="dcterms:W3CDTF">2026-05-07T20:30:00Z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0x01010036C3D368BC27924FAB34C8BDAF0794E900155845827574C74689886B0ED5E35BF0</vt:lpwstr>
  </property>
  <property fmtid="{D5CDD505-2E9C-101B-9397-08002B2CF9AE}" pid="3" name="MediaServiceImageTags">
    <vt:lpwstr/>
  </property>
</Properties>
</file>